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C6AB" w14:textId="2D815179" w:rsidR="00027C27" w:rsidRPr="00B53692" w:rsidRDefault="00E80A3E" w:rsidP="00B561C0">
      <w:pPr>
        <w:rPr>
          <w:b/>
          <w:sz w:val="32"/>
          <w:szCs w:val="32"/>
        </w:rPr>
      </w:pPr>
      <w:r>
        <w:rPr>
          <w:b/>
          <w:sz w:val="32"/>
          <w:szCs w:val="32"/>
        </w:rPr>
        <w:t>October</w:t>
      </w:r>
      <w:r w:rsidR="00E93475" w:rsidRPr="00B53692">
        <w:rPr>
          <w:b/>
          <w:sz w:val="32"/>
          <w:szCs w:val="32"/>
        </w:rPr>
        <w:t xml:space="preserve"> meeting of the Just Transition Commission</w:t>
      </w:r>
    </w:p>
    <w:p w14:paraId="6D89BC25" w14:textId="1B08F7EC" w:rsidR="008E7C72" w:rsidRDefault="00B81A62" w:rsidP="008E7C72">
      <w:pPr>
        <w:rPr>
          <w:rFonts w:cs="Arial"/>
          <w:sz w:val="22"/>
        </w:rPr>
      </w:pPr>
      <w:r>
        <w:rPr>
          <w:rFonts w:cs="Arial"/>
        </w:rPr>
        <w:t xml:space="preserve">11 – 12 October 2022 </w:t>
      </w:r>
    </w:p>
    <w:p w14:paraId="5803BF5E" w14:textId="045D908E" w:rsidR="008E7C72" w:rsidRDefault="00B81A62" w:rsidP="008E7C72">
      <w:pPr>
        <w:rPr>
          <w:rFonts w:cs="Arial"/>
        </w:rPr>
      </w:pPr>
      <w:r>
        <w:rPr>
          <w:rFonts w:cs="Arial"/>
        </w:rPr>
        <w:t>Visit to Isle of Lewis, hybrid meetings*, town hall event and location visits</w:t>
      </w:r>
    </w:p>
    <w:p w14:paraId="7122B16D" w14:textId="77777777" w:rsidR="00E93475" w:rsidRDefault="00E93475" w:rsidP="00B561C0"/>
    <w:p w14:paraId="5AFD8EF1" w14:textId="03ACCEDC" w:rsidR="00E93475" w:rsidRDefault="00E93475" w:rsidP="00B561C0">
      <w:pPr>
        <w:rPr>
          <w:b/>
        </w:rPr>
      </w:pPr>
      <w:r w:rsidRPr="00B53692">
        <w:rPr>
          <w:b/>
        </w:rPr>
        <w:t>Commission attendees</w:t>
      </w:r>
    </w:p>
    <w:p w14:paraId="17888D2A" w14:textId="01E75F03" w:rsidR="00522BCF" w:rsidRDefault="00522BCF" w:rsidP="00B561C0">
      <w:r w:rsidRPr="000D1B8B">
        <w:t>Jim Skea (Chair)</w:t>
      </w:r>
    </w:p>
    <w:p w14:paraId="5A8A2EE3" w14:textId="77777777" w:rsidR="002560EA" w:rsidRPr="002560EA" w:rsidRDefault="002560EA" w:rsidP="002560EA">
      <w:pPr>
        <w:rPr>
          <w:rFonts w:cs="Arial"/>
        </w:rPr>
      </w:pPr>
      <w:r w:rsidRPr="002560EA">
        <w:rPr>
          <w:rFonts w:cs="Arial"/>
        </w:rPr>
        <w:t>Richard Hardy (Prospect)</w:t>
      </w:r>
    </w:p>
    <w:p w14:paraId="2DC80E72" w14:textId="77777777" w:rsidR="002560EA" w:rsidRPr="002560EA" w:rsidRDefault="002560EA" w:rsidP="002560EA">
      <w:pPr>
        <w:rPr>
          <w:rFonts w:cs="Arial"/>
        </w:rPr>
      </w:pPr>
      <w:r w:rsidRPr="002560EA">
        <w:rPr>
          <w:rFonts w:cs="Arial"/>
        </w:rPr>
        <w:t>Nick Robins (Grantham Research Institute, LSE)</w:t>
      </w:r>
    </w:p>
    <w:p w14:paraId="79C003FA" w14:textId="77777777" w:rsidR="002560EA" w:rsidRPr="002560EA" w:rsidRDefault="002560EA" w:rsidP="002560EA">
      <w:pPr>
        <w:rPr>
          <w:rFonts w:cs="Arial"/>
        </w:rPr>
      </w:pPr>
      <w:r w:rsidRPr="002560EA">
        <w:rPr>
          <w:rFonts w:cs="Arial"/>
        </w:rPr>
        <w:t>Rachel McEwen (SSE)</w:t>
      </w:r>
    </w:p>
    <w:p w14:paraId="4583EBB2" w14:textId="019E52F5" w:rsidR="008A5D7C" w:rsidRDefault="008A5D7C" w:rsidP="002560EA">
      <w:pPr>
        <w:rPr>
          <w:rFonts w:cs="Arial"/>
        </w:rPr>
      </w:pPr>
      <w:r w:rsidRPr="002560EA">
        <w:rPr>
          <w:rFonts w:cs="Arial"/>
        </w:rPr>
        <w:t>Ameena Camps (</w:t>
      </w:r>
      <w:r>
        <w:rPr>
          <w:rFonts w:cs="Arial"/>
        </w:rPr>
        <w:t>Net Zero Scotland</w:t>
      </w:r>
      <w:r w:rsidRPr="002560EA">
        <w:rPr>
          <w:rFonts w:cs="Arial"/>
        </w:rPr>
        <w:t>)</w:t>
      </w:r>
    </w:p>
    <w:p w14:paraId="0350EC33" w14:textId="77777777" w:rsidR="008A5D7C" w:rsidRPr="002560EA" w:rsidRDefault="008A5D7C" w:rsidP="008A5D7C">
      <w:pPr>
        <w:rPr>
          <w:rFonts w:cs="Arial"/>
        </w:rPr>
      </w:pPr>
      <w:r w:rsidRPr="002560EA">
        <w:rPr>
          <w:rFonts w:cs="Arial"/>
        </w:rPr>
        <w:t>Lang Banks (WWF)</w:t>
      </w:r>
    </w:p>
    <w:p w14:paraId="31E13754" w14:textId="3EB6FEE4" w:rsidR="008A5D7C" w:rsidRDefault="008A5D7C" w:rsidP="002560EA">
      <w:pPr>
        <w:rPr>
          <w:rFonts w:cs="Arial"/>
        </w:rPr>
      </w:pPr>
      <w:r>
        <w:rPr>
          <w:rFonts w:cs="Arial"/>
        </w:rPr>
        <w:t>Ann Pettifor (E</w:t>
      </w:r>
      <w:r w:rsidRPr="002560EA">
        <w:rPr>
          <w:rFonts w:cs="Arial"/>
        </w:rPr>
        <w:t>conomist</w:t>
      </w:r>
      <w:r>
        <w:rPr>
          <w:rFonts w:cs="Arial"/>
        </w:rPr>
        <w:t>, Policy Research in Macroeconomics</w:t>
      </w:r>
      <w:r w:rsidRPr="002560EA">
        <w:rPr>
          <w:rFonts w:cs="Arial"/>
        </w:rPr>
        <w:t>)</w:t>
      </w:r>
    </w:p>
    <w:p w14:paraId="20828884" w14:textId="71830530" w:rsidR="008A5D7C" w:rsidRPr="002560EA" w:rsidRDefault="008A5D7C" w:rsidP="008A5D7C">
      <w:pPr>
        <w:rPr>
          <w:rFonts w:cs="Arial"/>
        </w:rPr>
      </w:pPr>
      <w:r w:rsidRPr="002560EA">
        <w:rPr>
          <w:rFonts w:cs="Arial"/>
        </w:rPr>
        <w:t>Katie G</w:t>
      </w:r>
      <w:r>
        <w:rPr>
          <w:rFonts w:cs="Arial"/>
        </w:rPr>
        <w:t>allogly-Swan (</w:t>
      </w:r>
      <w:r w:rsidRPr="002560EA">
        <w:rPr>
          <w:rFonts w:cs="Arial"/>
        </w:rPr>
        <w:t>UN Conference on Trade and Development)</w:t>
      </w:r>
    </w:p>
    <w:p w14:paraId="713494ED" w14:textId="77777777" w:rsidR="008A5D7C" w:rsidRDefault="008A5D7C" w:rsidP="008A5D7C">
      <w:pPr>
        <w:rPr>
          <w:rFonts w:cs="Arial"/>
        </w:rPr>
      </w:pPr>
      <w:r w:rsidRPr="002560EA">
        <w:rPr>
          <w:rFonts w:cs="Arial"/>
        </w:rPr>
        <w:t>Satwat Rehman (One Parent Families Scotland)</w:t>
      </w:r>
    </w:p>
    <w:p w14:paraId="337E8219" w14:textId="030D5491" w:rsidR="00B81A62" w:rsidRPr="002560EA" w:rsidRDefault="00B81A62" w:rsidP="00B81A62">
      <w:pPr>
        <w:rPr>
          <w:rFonts w:cs="Arial"/>
        </w:rPr>
      </w:pPr>
      <w:r>
        <w:rPr>
          <w:rFonts w:cs="Arial"/>
        </w:rPr>
        <w:t>*</w:t>
      </w:r>
      <w:r w:rsidRPr="002560EA">
        <w:rPr>
          <w:rFonts w:cs="Arial"/>
        </w:rPr>
        <w:t>Colette Cohen (Net Zero Technology Centre)</w:t>
      </w:r>
    </w:p>
    <w:p w14:paraId="7047B6EF" w14:textId="19BC3C93" w:rsidR="00B81A62" w:rsidRPr="002560EA" w:rsidRDefault="00B81A62" w:rsidP="00B81A62">
      <w:pPr>
        <w:rPr>
          <w:rFonts w:cs="Arial"/>
        </w:rPr>
      </w:pPr>
      <w:r>
        <w:rPr>
          <w:rFonts w:cs="Arial"/>
        </w:rPr>
        <w:t>*</w:t>
      </w:r>
      <w:r w:rsidRPr="002560EA">
        <w:rPr>
          <w:rFonts w:cs="Arial"/>
        </w:rPr>
        <w:t>Elaine Dougall (Unite/</w:t>
      </w:r>
      <w:proofErr w:type="spellStart"/>
      <w:r w:rsidRPr="002560EA">
        <w:rPr>
          <w:rFonts w:cs="Arial"/>
        </w:rPr>
        <w:t>STUC</w:t>
      </w:r>
      <w:proofErr w:type="spellEnd"/>
      <w:r w:rsidRPr="002560EA">
        <w:rPr>
          <w:rFonts w:cs="Arial"/>
        </w:rPr>
        <w:t>)</w:t>
      </w:r>
    </w:p>
    <w:p w14:paraId="7487C134" w14:textId="7FCBA7D2" w:rsidR="002F0E64" w:rsidRDefault="002F0E64" w:rsidP="00B561C0"/>
    <w:p w14:paraId="3CA8EB80" w14:textId="653181BF" w:rsidR="002F0E64" w:rsidRDefault="002F0E64" w:rsidP="00B561C0">
      <w:pPr>
        <w:rPr>
          <w:b/>
        </w:rPr>
      </w:pPr>
      <w:r w:rsidRPr="007A0023">
        <w:rPr>
          <w:b/>
        </w:rPr>
        <w:t>Secretariat attendees</w:t>
      </w:r>
    </w:p>
    <w:p w14:paraId="374B5E3E" w14:textId="02092C39" w:rsidR="002F0E64" w:rsidRDefault="00305E80" w:rsidP="00B561C0">
      <w:r>
        <w:t>Elliot Ross</w:t>
      </w:r>
    </w:p>
    <w:p w14:paraId="426167BA" w14:textId="1BD80526" w:rsidR="002F0E64" w:rsidRDefault="00305E80" w:rsidP="00B561C0">
      <w:r>
        <w:t>Shona Ann Kinnear</w:t>
      </w:r>
    </w:p>
    <w:p w14:paraId="481157A1" w14:textId="511383AD" w:rsidR="008E7C72" w:rsidRDefault="008E7C72" w:rsidP="00B561C0"/>
    <w:p w14:paraId="216E55C4" w14:textId="77777777" w:rsidR="008E7C72" w:rsidRPr="008E7C72" w:rsidRDefault="008E7C72" w:rsidP="008E7C72">
      <w:pPr>
        <w:rPr>
          <w:b/>
          <w:i/>
        </w:rPr>
      </w:pPr>
      <w:r w:rsidRPr="008E7C72">
        <w:rPr>
          <w:b/>
          <w:i/>
        </w:rPr>
        <w:t>Apologies</w:t>
      </w:r>
    </w:p>
    <w:p w14:paraId="59B94088" w14:textId="67401449" w:rsidR="008E7C72" w:rsidRDefault="00B81A62" w:rsidP="008E7C72">
      <w:pPr>
        <w:rPr>
          <w:rFonts w:cs="Arial"/>
        </w:rPr>
      </w:pPr>
      <w:r w:rsidRPr="002560EA">
        <w:rPr>
          <w:rFonts w:cs="Arial"/>
        </w:rPr>
        <w:t>Ronne Quinn (</w:t>
      </w:r>
      <w:proofErr w:type="spellStart"/>
      <w:r w:rsidRPr="002560EA">
        <w:rPr>
          <w:rFonts w:cs="Arial"/>
        </w:rPr>
        <w:t>NECCUS</w:t>
      </w:r>
      <w:proofErr w:type="spellEnd"/>
      <w:r w:rsidRPr="002560EA">
        <w:rPr>
          <w:rFonts w:cs="Arial"/>
        </w:rPr>
        <w:t>)</w:t>
      </w:r>
    </w:p>
    <w:p w14:paraId="69AAC7B3" w14:textId="47FA9338" w:rsidR="008A5D7C" w:rsidRDefault="008A5D7C" w:rsidP="008A5D7C">
      <w:r>
        <w:t>Mark Reed (</w:t>
      </w:r>
      <w:proofErr w:type="spellStart"/>
      <w:r>
        <w:t>SRUC</w:t>
      </w:r>
      <w:proofErr w:type="spellEnd"/>
      <w:r>
        <w:t>)</w:t>
      </w:r>
    </w:p>
    <w:p w14:paraId="34AB337C" w14:textId="4B664DE3" w:rsidR="008A5D7C" w:rsidRDefault="008A5D7C" w:rsidP="008A5D7C">
      <w:pPr>
        <w:rPr>
          <w:rFonts w:cs="Arial"/>
        </w:rPr>
      </w:pPr>
      <w:r w:rsidRPr="002560EA">
        <w:rPr>
          <w:rFonts w:cs="Arial"/>
        </w:rPr>
        <w:t>Jake Molloy (</w:t>
      </w:r>
      <w:proofErr w:type="spellStart"/>
      <w:r w:rsidRPr="002560EA">
        <w:rPr>
          <w:rFonts w:cs="Arial"/>
        </w:rPr>
        <w:t>RMT</w:t>
      </w:r>
      <w:proofErr w:type="spellEnd"/>
      <w:r w:rsidRPr="002560EA">
        <w:rPr>
          <w:rFonts w:cs="Arial"/>
        </w:rPr>
        <w:t>)</w:t>
      </w:r>
    </w:p>
    <w:p w14:paraId="74AF5DFC" w14:textId="67DAE780" w:rsidR="008E7C72" w:rsidRPr="002F0E64" w:rsidRDefault="008E7C72" w:rsidP="00B561C0"/>
    <w:p w14:paraId="322EF1A9" w14:textId="5F08D717" w:rsidR="00C53E7C" w:rsidRDefault="00305E80" w:rsidP="00B561C0">
      <w:pPr>
        <w:rPr>
          <w:b/>
        </w:rPr>
      </w:pPr>
      <w:r>
        <w:rPr>
          <w:b/>
        </w:rPr>
        <w:t xml:space="preserve">Guest </w:t>
      </w:r>
      <w:r w:rsidR="008A4D32" w:rsidRPr="00C53E7C">
        <w:rPr>
          <w:b/>
        </w:rPr>
        <w:t>for</w:t>
      </w:r>
      <w:r w:rsidR="00C53E7C" w:rsidRPr="00C53E7C">
        <w:rPr>
          <w:b/>
        </w:rPr>
        <w:t xml:space="preserve"> agend</w:t>
      </w:r>
      <w:r>
        <w:rPr>
          <w:b/>
        </w:rPr>
        <w:t xml:space="preserve">a </w:t>
      </w:r>
    </w:p>
    <w:p w14:paraId="18605E74" w14:textId="7E97EF72" w:rsidR="00305E80" w:rsidRDefault="00B81A62" w:rsidP="00B561C0">
      <w:pPr>
        <w:rPr>
          <w:rFonts w:cs="Arial"/>
        </w:rPr>
      </w:pPr>
      <w:r>
        <w:rPr>
          <w:rFonts w:cs="Arial"/>
        </w:rPr>
        <w:t xml:space="preserve">Donna Smith – </w:t>
      </w:r>
      <w:proofErr w:type="spellStart"/>
      <w:r>
        <w:rPr>
          <w:rFonts w:cs="Arial"/>
        </w:rPr>
        <w:t>T</w:t>
      </w:r>
      <w:r w:rsidR="00E9257A">
        <w:rPr>
          <w:rFonts w:cs="Arial"/>
        </w:rPr>
        <w:t>ighean</w:t>
      </w:r>
      <w:proofErr w:type="spellEnd"/>
      <w:r w:rsidR="00E9257A">
        <w:rPr>
          <w:rFonts w:cs="Arial"/>
        </w:rPr>
        <w:t xml:space="preserve"> </w:t>
      </w:r>
      <w:proofErr w:type="spellStart"/>
      <w:r w:rsidR="00E9257A">
        <w:rPr>
          <w:rFonts w:cs="Arial"/>
        </w:rPr>
        <w:t>Innse</w:t>
      </w:r>
      <w:proofErr w:type="spellEnd"/>
      <w:r w:rsidR="00E9257A">
        <w:rPr>
          <w:rFonts w:cs="Arial"/>
        </w:rPr>
        <w:t xml:space="preserve"> Gall </w:t>
      </w:r>
      <w:r w:rsidR="00667972">
        <w:rPr>
          <w:rFonts w:cs="Arial"/>
        </w:rPr>
        <w:t>(TIG)</w:t>
      </w:r>
    </w:p>
    <w:p w14:paraId="226D4F47" w14:textId="77777777" w:rsidR="009C560D" w:rsidRDefault="00B81A62" w:rsidP="00B561C0">
      <w:pPr>
        <w:rPr>
          <w:rFonts w:cs="Arial"/>
        </w:rPr>
      </w:pPr>
      <w:r>
        <w:rPr>
          <w:rFonts w:cs="Arial"/>
        </w:rPr>
        <w:t xml:space="preserve">Ian Graham  - </w:t>
      </w:r>
      <w:proofErr w:type="spellStart"/>
      <w:r w:rsidR="00667972">
        <w:rPr>
          <w:rFonts w:cs="Arial"/>
        </w:rPr>
        <w:t>Tighean</w:t>
      </w:r>
      <w:proofErr w:type="spellEnd"/>
      <w:r w:rsidR="00667972">
        <w:rPr>
          <w:rFonts w:cs="Arial"/>
        </w:rPr>
        <w:t xml:space="preserve"> </w:t>
      </w:r>
      <w:proofErr w:type="spellStart"/>
      <w:r w:rsidR="00667972">
        <w:rPr>
          <w:rFonts w:cs="Arial"/>
        </w:rPr>
        <w:t>Innse</w:t>
      </w:r>
      <w:proofErr w:type="spellEnd"/>
      <w:r w:rsidR="00667972">
        <w:rPr>
          <w:rFonts w:cs="Arial"/>
        </w:rPr>
        <w:t xml:space="preserve"> Gall </w:t>
      </w:r>
    </w:p>
    <w:p w14:paraId="12BBE745" w14:textId="6D66F90D" w:rsidR="00B81A62" w:rsidRPr="002C4617" w:rsidRDefault="00B81A62" w:rsidP="00B561C0">
      <w:pPr>
        <w:rPr>
          <w:rFonts w:cs="Arial"/>
          <w:bCs/>
        </w:rPr>
      </w:pPr>
      <w:r>
        <w:rPr>
          <w:rFonts w:cs="Arial"/>
        </w:rPr>
        <w:t xml:space="preserve">Kirsty </w:t>
      </w:r>
      <w:r w:rsidR="002C613A">
        <w:rPr>
          <w:rFonts w:cs="Arial"/>
        </w:rPr>
        <w:t>Macleod</w:t>
      </w:r>
      <w:r>
        <w:rPr>
          <w:rFonts w:cs="Arial"/>
        </w:rPr>
        <w:t xml:space="preserve"> – </w:t>
      </w:r>
      <w:proofErr w:type="spellStart"/>
      <w:r w:rsidR="00667972">
        <w:rPr>
          <w:rFonts w:cs="Arial"/>
        </w:rPr>
        <w:t>Tighean</w:t>
      </w:r>
      <w:proofErr w:type="spellEnd"/>
      <w:r w:rsidR="00667972">
        <w:rPr>
          <w:rFonts w:cs="Arial"/>
        </w:rPr>
        <w:t xml:space="preserve"> </w:t>
      </w:r>
      <w:proofErr w:type="spellStart"/>
      <w:r w:rsidR="00667972">
        <w:rPr>
          <w:rFonts w:cs="Arial"/>
        </w:rPr>
        <w:t>Innse</w:t>
      </w:r>
      <w:proofErr w:type="spellEnd"/>
      <w:r w:rsidR="00667972">
        <w:rPr>
          <w:rFonts w:cs="Arial"/>
        </w:rPr>
        <w:t xml:space="preserve"> Gall</w:t>
      </w:r>
    </w:p>
    <w:p w14:paraId="1256DC59" w14:textId="60235B2B" w:rsidR="00B81A62" w:rsidRPr="002C4617" w:rsidRDefault="00B81A62" w:rsidP="00B81A62">
      <w:pPr>
        <w:rPr>
          <w:rFonts w:cs="Arial"/>
          <w:bCs/>
        </w:rPr>
      </w:pPr>
      <w:r w:rsidRPr="002C4617">
        <w:rPr>
          <w:rFonts w:cs="Arial"/>
          <w:bCs/>
        </w:rPr>
        <w:t>Charlie</w:t>
      </w:r>
      <w:r w:rsidR="002C613A" w:rsidRPr="002C4617">
        <w:rPr>
          <w:rFonts w:cs="Arial"/>
          <w:bCs/>
        </w:rPr>
        <w:t xml:space="preserve"> </w:t>
      </w:r>
      <w:r w:rsidR="002C4617" w:rsidRPr="002C4617">
        <w:rPr>
          <w:rFonts w:cs="Arial"/>
          <w:bCs/>
        </w:rPr>
        <w:t>Healey</w:t>
      </w:r>
      <w:r w:rsidRPr="002C4617">
        <w:rPr>
          <w:rFonts w:cs="Arial"/>
          <w:bCs/>
        </w:rPr>
        <w:t xml:space="preserve"> – </w:t>
      </w:r>
      <w:proofErr w:type="spellStart"/>
      <w:r w:rsidR="00667972">
        <w:rPr>
          <w:rFonts w:cs="Arial"/>
        </w:rPr>
        <w:t>Tighean</w:t>
      </w:r>
      <w:proofErr w:type="spellEnd"/>
      <w:r w:rsidR="00667972">
        <w:rPr>
          <w:rFonts w:cs="Arial"/>
        </w:rPr>
        <w:t xml:space="preserve"> </w:t>
      </w:r>
      <w:proofErr w:type="spellStart"/>
      <w:r w:rsidR="00667972">
        <w:rPr>
          <w:rFonts w:cs="Arial"/>
        </w:rPr>
        <w:t>Innse</w:t>
      </w:r>
      <w:proofErr w:type="spellEnd"/>
      <w:r w:rsidR="00667972">
        <w:rPr>
          <w:rFonts w:cs="Arial"/>
        </w:rPr>
        <w:t xml:space="preserve"> Gall</w:t>
      </w:r>
    </w:p>
    <w:p w14:paraId="3B8B0F28" w14:textId="42E765F7" w:rsidR="002C613A" w:rsidRPr="002C613A" w:rsidRDefault="002C613A" w:rsidP="002C613A">
      <w:pPr>
        <w:rPr>
          <w:rFonts w:cs="Arial"/>
        </w:rPr>
      </w:pPr>
      <w:r>
        <w:rPr>
          <w:rFonts w:cs="Arial"/>
        </w:rPr>
        <w:t>*</w:t>
      </w:r>
      <w:r w:rsidRPr="002C613A">
        <w:rPr>
          <w:rFonts w:cs="Arial"/>
        </w:rPr>
        <w:t>Col</w:t>
      </w:r>
      <w:r>
        <w:rPr>
          <w:rFonts w:cs="Arial"/>
        </w:rPr>
        <w:t>in Gilmour – NHS Western Isles/</w:t>
      </w:r>
      <w:r w:rsidRPr="002C613A">
        <w:rPr>
          <w:rFonts w:cs="Arial"/>
        </w:rPr>
        <w:t>(</w:t>
      </w:r>
      <w:r w:rsidR="00667972">
        <w:rPr>
          <w:rFonts w:cs="Arial"/>
        </w:rPr>
        <w:t>Community Planning Partnership – Anti Poverty Group</w:t>
      </w:r>
    </w:p>
    <w:p w14:paraId="2CAE188A" w14:textId="0D715656" w:rsidR="002C613A" w:rsidRDefault="002C613A" w:rsidP="002C613A">
      <w:pPr>
        <w:rPr>
          <w:rFonts w:cs="Arial"/>
        </w:rPr>
      </w:pPr>
      <w:r w:rsidRPr="002C613A">
        <w:rPr>
          <w:rFonts w:cs="Arial"/>
        </w:rPr>
        <w:t xml:space="preserve">Cllr Angus McCormack – Chair Anti-Poverty Strategy Group </w:t>
      </w:r>
    </w:p>
    <w:p w14:paraId="4AE6AC64" w14:textId="5EA60FA6" w:rsidR="00B81A62" w:rsidRDefault="00B81A62" w:rsidP="00B81A62">
      <w:pPr>
        <w:rPr>
          <w:rFonts w:cs="Arial"/>
        </w:rPr>
      </w:pPr>
      <w:r w:rsidRPr="00B81A62">
        <w:rPr>
          <w:rFonts w:cs="Arial"/>
        </w:rPr>
        <w:t xml:space="preserve">John Cunningham - </w:t>
      </w:r>
      <w:proofErr w:type="spellStart"/>
      <w:r w:rsidRPr="00B81A62">
        <w:rPr>
          <w:rFonts w:cs="Arial"/>
        </w:rPr>
        <w:t>Comhairle</w:t>
      </w:r>
      <w:proofErr w:type="spellEnd"/>
      <w:r w:rsidRPr="00B81A62">
        <w:rPr>
          <w:rFonts w:cs="Arial"/>
        </w:rPr>
        <w:t xml:space="preserve"> nan </w:t>
      </w:r>
      <w:proofErr w:type="spellStart"/>
      <w:r w:rsidRPr="00B81A62">
        <w:rPr>
          <w:rFonts w:cs="Arial"/>
        </w:rPr>
        <w:t>Eilean</w:t>
      </w:r>
      <w:proofErr w:type="spellEnd"/>
      <w:r w:rsidRPr="00B81A62">
        <w:rPr>
          <w:rFonts w:cs="Arial"/>
        </w:rPr>
        <w:t xml:space="preserve"> </w:t>
      </w:r>
      <w:proofErr w:type="spellStart"/>
      <w:r w:rsidRPr="00B81A62">
        <w:rPr>
          <w:rFonts w:cs="Arial"/>
        </w:rPr>
        <w:t>Siar</w:t>
      </w:r>
      <w:proofErr w:type="spellEnd"/>
      <w:r w:rsidRPr="00B81A62">
        <w:rPr>
          <w:rFonts w:cs="Arial"/>
        </w:rPr>
        <w:t xml:space="preserve"> – Lead Western Isles Energy Unit</w:t>
      </w:r>
    </w:p>
    <w:p w14:paraId="23B33B75" w14:textId="3EE5EA3D" w:rsidR="00B81A62" w:rsidRPr="00B81A62" w:rsidRDefault="00B81A62" w:rsidP="00B81A62">
      <w:pPr>
        <w:rPr>
          <w:rFonts w:cs="Arial"/>
        </w:rPr>
      </w:pPr>
      <w:r w:rsidRPr="00B81A62">
        <w:rPr>
          <w:rFonts w:cs="Arial"/>
        </w:rPr>
        <w:t xml:space="preserve">Cllr </w:t>
      </w:r>
      <w:proofErr w:type="spellStart"/>
      <w:r w:rsidRPr="00B81A62">
        <w:rPr>
          <w:rFonts w:cs="Arial"/>
        </w:rPr>
        <w:t>Uisdean</w:t>
      </w:r>
      <w:proofErr w:type="spellEnd"/>
      <w:r w:rsidRPr="00B81A62">
        <w:rPr>
          <w:rFonts w:cs="Arial"/>
        </w:rPr>
        <w:t xml:space="preserve"> Robertson - </w:t>
      </w:r>
      <w:proofErr w:type="spellStart"/>
      <w:r w:rsidRPr="00B81A62">
        <w:rPr>
          <w:rFonts w:cs="Arial"/>
        </w:rPr>
        <w:t>Comhairle</w:t>
      </w:r>
      <w:proofErr w:type="spellEnd"/>
      <w:r w:rsidRPr="00B81A62">
        <w:rPr>
          <w:rFonts w:cs="Arial"/>
        </w:rPr>
        <w:t xml:space="preserve"> nan </w:t>
      </w:r>
      <w:proofErr w:type="spellStart"/>
      <w:r w:rsidRPr="00B81A62">
        <w:rPr>
          <w:rFonts w:cs="Arial"/>
        </w:rPr>
        <w:t>Eilean</w:t>
      </w:r>
      <w:proofErr w:type="spellEnd"/>
      <w:r w:rsidRPr="00B81A62">
        <w:rPr>
          <w:rFonts w:cs="Arial"/>
        </w:rPr>
        <w:t xml:space="preserve"> </w:t>
      </w:r>
      <w:proofErr w:type="spellStart"/>
      <w:r w:rsidRPr="00B81A62">
        <w:rPr>
          <w:rFonts w:cs="Arial"/>
        </w:rPr>
        <w:t>Siar</w:t>
      </w:r>
      <w:proofErr w:type="spellEnd"/>
      <w:r w:rsidRPr="00B81A62">
        <w:rPr>
          <w:rFonts w:cs="Arial"/>
        </w:rPr>
        <w:t xml:space="preserve"> – Chair Transportation and Infrastructure Committee</w:t>
      </w:r>
    </w:p>
    <w:p w14:paraId="0EAD15E0" w14:textId="45FA09AD" w:rsidR="00B81A62" w:rsidRDefault="00B81A62" w:rsidP="00B561C0">
      <w:pPr>
        <w:rPr>
          <w:rFonts w:cs="Arial"/>
        </w:rPr>
      </w:pPr>
      <w:r>
        <w:rPr>
          <w:rFonts w:cs="Arial"/>
        </w:rPr>
        <w:t xml:space="preserve">David McLeod - </w:t>
      </w:r>
      <w:proofErr w:type="spellStart"/>
      <w:r w:rsidRPr="00B81A62">
        <w:rPr>
          <w:rFonts w:cs="Arial"/>
        </w:rPr>
        <w:t>Comhairle</w:t>
      </w:r>
      <w:proofErr w:type="spellEnd"/>
      <w:r w:rsidRPr="00B81A62">
        <w:rPr>
          <w:rFonts w:cs="Arial"/>
        </w:rPr>
        <w:t xml:space="preserve"> nan </w:t>
      </w:r>
      <w:proofErr w:type="spellStart"/>
      <w:r w:rsidRPr="00B81A62">
        <w:rPr>
          <w:rFonts w:cs="Arial"/>
        </w:rPr>
        <w:t>Eilean</w:t>
      </w:r>
      <w:proofErr w:type="spellEnd"/>
      <w:r w:rsidRPr="00B81A62">
        <w:rPr>
          <w:rFonts w:cs="Arial"/>
        </w:rPr>
        <w:t xml:space="preserve"> </w:t>
      </w:r>
      <w:proofErr w:type="spellStart"/>
      <w:r w:rsidRPr="00B81A62">
        <w:rPr>
          <w:rFonts w:cs="Arial"/>
        </w:rPr>
        <w:t>Siar</w:t>
      </w:r>
      <w:proofErr w:type="spellEnd"/>
      <w:r>
        <w:rPr>
          <w:rFonts w:cs="Arial"/>
        </w:rPr>
        <w:t xml:space="preserve"> – Transport</w:t>
      </w:r>
    </w:p>
    <w:p w14:paraId="16397978" w14:textId="2873F36A" w:rsidR="00B81A62" w:rsidRPr="00B81A62" w:rsidRDefault="00B81A62" w:rsidP="00B81A62">
      <w:pPr>
        <w:rPr>
          <w:rFonts w:cs="Arial"/>
        </w:rPr>
      </w:pPr>
      <w:r w:rsidRPr="00B81A62">
        <w:rPr>
          <w:rFonts w:cs="Arial"/>
        </w:rPr>
        <w:t xml:space="preserve">Calum MacDonald – Point and </w:t>
      </w:r>
      <w:proofErr w:type="spellStart"/>
      <w:r w:rsidRPr="00B81A62">
        <w:rPr>
          <w:rFonts w:cs="Arial"/>
        </w:rPr>
        <w:t>Sandwick</w:t>
      </w:r>
      <w:proofErr w:type="spellEnd"/>
      <w:r w:rsidRPr="00B81A62">
        <w:rPr>
          <w:rFonts w:cs="Arial"/>
        </w:rPr>
        <w:t xml:space="preserve"> Trust - Director</w:t>
      </w:r>
    </w:p>
    <w:p w14:paraId="313FD415" w14:textId="445CF6A3" w:rsidR="00B81A62" w:rsidRDefault="00B81A62" w:rsidP="00B81A62">
      <w:pPr>
        <w:rPr>
          <w:rFonts w:cs="Arial"/>
        </w:rPr>
      </w:pPr>
      <w:r w:rsidRPr="00B81A62">
        <w:rPr>
          <w:rFonts w:cs="Arial"/>
        </w:rPr>
        <w:t>Tony Robson – Wood Group</w:t>
      </w:r>
    </w:p>
    <w:p w14:paraId="25B053A8" w14:textId="77777777" w:rsidR="00B81A62" w:rsidRDefault="00B81A62" w:rsidP="00B81A62">
      <w:pPr>
        <w:rPr>
          <w:rFonts w:cs="Arial"/>
        </w:rPr>
      </w:pPr>
      <w:r w:rsidRPr="00B81A62">
        <w:rPr>
          <w:rFonts w:cs="Arial"/>
        </w:rPr>
        <w:t>Kathleen MacDonald – Community Energy Scotland -  Community Power Outer Hebrides Manager</w:t>
      </w:r>
    </w:p>
    <w:p w14:paraId="59249BA5" w14:textId="31B780CE" w:rsidR="00B81A62" w:rsidRDefault="00B81A62" w:rsidP="00B81A62">
      <w:pPr>
        <w:rPr>
          <w:rFonts w:cs="Arial"/>
        </w:rPr>
      </w:pPr>
      <w:r w:rsidRPr="00B81A62">
        <w:rPr>
          <w:rFonts w:cs="Arial"/>
        </w:rPr>
        <w:t xml:space="preserve">David Maclennan – </w:t>
      </w:r>
      <w:proofErr w:type="spellStart"/>
      <w:r w:rsidRPr="00B81A62">
        <w:rPr>
          <w:rFonts w:cs="Arial"/>
        </w:rPr>
        <w:t>NatureScot</w:t>
      </w:r>
      <w:proofErr w:type="spellEnd"/>
      <w:r w:rsidRPr="00B81A62">
        <w:rPr>
          <w:rFonts w:cs="Arial"/>
        </w:rPr>
        <w:t xml:space="preserve"> - Head of Operations West </w:t>
      </w:r>
    </w:p>
    <w:p w14:paraId="7479BC68" w14:textId="0A7C2F05" w:rsidR="00B81A62" w:rsidRPr="00B81A62" w:rsidRDefault="00B81A62" w:rsidP="00B81A62">
      <w:pPr>
        <w:rPr>
          <w:rFonts w:cs="Arial"/>
        </w:rPr>
      </w:pPr>
      <w:r w:rsidRPr="00B81A62">
        <w:rPr>
          <w:rFonts w:cs="Arial"/>
        </w:rPr>
        <w:t>Finlay MacLennan – Community Land Outer Hebrides – Development manager</w:t>
      </w:r>
    </w:p>
    <w:p w14:paraId="463C3E86" w14:textId="42AA69C2" w:rsidR="00B81A62" w:rsidRPr="00B81A62" w:rsidRDefault="00B81A62" w:rsidP="00B81A62">
      <w:pPr>
        <w:rPr>
          <w:rFonts w:cs="Arial"/>
        </w:rPr>
      </w:pPr>
      <w:r w:rsidRPr="00B81A62">
        <w:rPr>
          <w:rFonts w:cs="Arial"/>
        </w:rPr>
        <w:t>Donald MacKinnon – Carloway Estate Trust – Local Development Officer (Crofting)</w:t>
      </w:r>
    </w:p>
    <w:p w14:paraId="3D6EA2A8" w14:textId="462F1814" w:rsidR="00B81A62" w:rsidRDefault="00B81A62" w:rsidP="00B81A62">
      <w:pPr>
        <w:rPr>
          <w:rFonts w:cs="Arial"/>
        </w:rPr>
      </w:pPr>
      <w:r w:rsidRPr="00B81A62">
        <w:rPr>
          <w:rFonts w:cs="Arial"/>
        </w:rPr>
        <w:t>Benjamin Ingl</w:t>
      </w:r>
      <w:r w:rsidR="00E9257A">
        <w:rPr>
          <w:rFonts w:cs="Arial"/>
        </w:rPr>
        <w:t>i</w:t>
      </w:r>
      <w:r w:rsidRPr="00B81A62">
        <w:rPr>
          <w:rFonts w:cs="Arial"/>
        </w:rPr>
        <w:t>s-Grant – Peatland ACTION</w:t>
      </w:r>
      <w:r w:rsidR="00A464F6">
        <w:rPr>
          <w:rFonts w:cs="Arial"/>
        </w:rPr>
        <w:t xml:space="preserve"> – Project Officer </w:t>
      </w:r>
    </w:p>
    <w:p w14:paraId="76AC0F36" w14:textId="77777777" w:rsidR="00A464F6" w:rsidRDefault="00A464F6" w:rsidP="00B81A62">
      <w:pPr>
        <w:rPr>
          <w:rFonts w:cs="Arial"/>
        </w:rPr>
      </w:pPr>
    </w:p>
    <w:p w14:paraId="3E4408A5" w14:textId="10C8CCFD" w:rsidR="00B81A62" w:rsidRDefault="00B81A62" w:rsidP="00B561C0"/>
    <w:p w14:paraId="573C7D67" w14:textId="1EA1DE78" w:rsidR="00573F2D" w:rsidRDefault="00573F2D" w:rsidP="00F42E11">
      <w:pPr>
        <w:pStyle w:val="ListParagraph"/>
        <w:numPr>
          <w:ilvl w:val="0"/>
          <w:numId w:val="8"/>
        </w:numPr>
        <w:ind w:left="357" w:hanging="357"/>
        <w:rPr>
          <w:b/>
        </w:rPr>
      </w:pPr>
      <w:r>
        <w:rPr>
          <w:b/>
        </w:rPr>
        <w:t>Overview</w:t>
      </w:r>
    </w:p>
    <w:p w14:paraId="42E06E3F" w14:textId="0E702AE8" w:rsidR="00573F2D" w:rsidRDefault="00573F2D" w:rsidP="00573F2D">
      <w:pPr>
        <w:rPr>
          <w:b/>
        </w:rPr>
      </w:pPr>
    </w:p>
    <w:p w14:paraId="6A5D8939" w14:textId="49EA8CA4" w:rsidR="00573F2D" w:rsidRPr="004A5773" w:rsidRDefault="004A5773" w:rsidP="00573F2D">
      <w:pPr>
        <w:rPr>
          <w:bCs/>
        </w:rPr>
      </w:pPr>
      <w:r>
        <w:rPr>
          <w:bCs/>
        </w:rPr>
        <w:t>The Commission visited the Island of Lewis for a range of meetings and stakeholder engagement on the 11</w:t>
      </w:r>
      <w:r w:rsidRPr="004A5773">
        <w:rPr>
          <w:bCs/>
          <w:vertAlign w:val="superscript"/>
        </w:rPr>
        <w:t>th</w:t>
      </w:r>
      <w:r>
        <w:rPr>
          <w:bCs/>
        </w:rPr>
        <w:t xml:space="preserve"> and 12</w:t>
      </w:r>
      <w:r w:rsidRPr="004A5773">
        <w:rPr>
          <w:bCs/>
          <w:vertAlign w:val="superscript"/>
        </w:rPr>
        <w:t>th</w:t>
      </w:r>
      <w:r>
        <w:rPr>
          <w:bCs/>
        </w:rPr>
        <w:t xml:space="preserve"> October. </w:t>
      </w:r>
    </w:p>
    <w:p w14:paraId="115C1B41" w14:textId="77777777" w:rsidR="00573F2D" w:rsidRDefault="00573F2D" w:rsidP="00573F2D">
      <w:pPr>
        <w:pStyle w:val="ListParagraph"/>
        <w:ind w:left="357"/>
        <w:rPr>
          <w:b/>
        </w:rPr>
      </w:pPr>
    </w:p>
    <w:p w14:paraId="46225255" w14:textId="44C6716D" w:rsidR="004A5773" w:rsidRPr="002C4617" w:rsidRDefault="004A5773" w:rsidP="002C4617">
      <w:pPr>
        <w:pStyle w:val="ListParagraph"/>
        <w:numPr>
          <w:ilvl w:val="0"/>
          <w:numId w:val="8"/>
        </w:numPr>
        <w:ind w:left="357" w:hanging="357"/>
        <w:rPr>
          <w:bCs/>
        </w:rPr>
      </w:pPr>
      <w:r w:rsidRPr="004A5773">
        <w:rPr>
          <w:b/>
        </w:rPr>
        <w:t xml:space="preserve">Information Gathering Session </w:t>
      </w:r>
      <w:r w:rsidR="002C4617">
        <w:rPr>
          <w:b/>
        </w:rPr>
        <w:t xml:space="preserve">I </w:t>
      </w:r>
      <w:r w:rsidRPr="002C4617">
        <w:rPr>
          <w:bCs/>
        </w:rPr>
        <w:t xml:space="preserve">– </w:t>
      </w:r>
      <w:proofErr w:type="spellStart"/>
      <w:r w:rsidRPr="002C4617">
        <w:rPr>
          <w:b/>
        </w:rPr>
        <w:t>Tighean</w:t>
      </w:r>
      <w:proofErr w:type="spellEnd"/>
      <w:r w:rsidRPr="002C4617">
        <w:rPr>
          <w:b/>
        </w:rPr>
        <w:t xml:space="preserve"> </w:t>
      </w:r>
      <w:proofErr w:type="spellStart"/>
      <w:r w:rsidRPr="002C4617">
        <w:rPr>
          <w:b/>
        </w:rPr>
        <w:t>Innse</w:t>
      </w:r>
      <w:proofErr w:type="spellEnd"/>
      <w:r w:rsidRPr="002C4617">
        <w:rPr>
          <w:b/>
        </w:rPr>
        <w:t xml:space="preserve"> Gall (TIG) </w:t>
      </w:r>
      <w:r w:rsidRPr="002C4617">
        <w:rPr>
          <w:bCs/>
        </w:rPr>
        <w:t>(a housing and energy agency for the Western Isles)</w:t>
      </w:r>
    </w:p>
    <w:p w14:paraId="0F0F923B" w14:textId="77777777" w:rsidR="00BB0199" w:rsidRDefault="00BB0199" w:rsidP="00BB0199"/>
    <w:p w14:paraId="63698A1E" w14:textId="537BABB6" w:rsidR="00F42E11" w:rsidRDefault="00D95C04" w:rsidP="002C4617">
      <w:pPr>
        <w:pStyle w:val="ListParagraph"/>
        <w:ind w:left="0"/>
      </w:pPr>
      <w:r>
        <w:t xml:space="preserve">The Chair welcomed everyone to the meeting, with round table introductions and discussed the structure of the meeting, </w:t>
      </w:r>
      <w:r w:rsidR="3D09B7CA">
        <w:t>to</w:t>
      </w:r>
      <w:r w:rsidR="002C4617">
        <w:t xml:space="preserve"> </w:t>
      </w:r>
      <w:r w:rsidR="3D09B7CA">
        <w:t xml:space="preserve">begin with </w:t>
      </w:r>
      <w:r w:rsidR="002C4617">
        <w:t xml:space="preserve">presentations from Donna Smith, Ian Graham, Charlie Healey, Colin Gilmour and Cllr Angus McCormack </w:t>
      </w:r>
      <w:r w:rsidR="1A212AE9">
        <w:t xml:space="preserve">followed by </w:t>
      </w:r>
      <w:r w:rsidR="002C4617">
        <w:t>a Q&amp;A session</w:t>
      </w:r>
      <w:r w:rsidR="075F00F0">
        <w:t xml:space="preserve"> and open discussion</w:t>
      </w:r>
      <w:r w:rsidR="002C4617">
        <w:t xml:space="preserve">. </w:t>
      </w:r>
      <w:r w:rsidR="004A13B2">
        <w:t xml:space="preserve">The </w:t>
      </w:r>
      <w:r w:rsidR="004A5773">
        <w:t>h</w:t>
      </w:r>
      <w:r w:rsidR="00F43432">
        <w:t>osts</w:t>
      </w:r>
      <w:r w:rsidR="004A13B2">
        <w:t xml:space="preserve"> </w:t>
      </w:r>
      <w:r w:rsidR="00F43432">
        <w:t xml:space="preserve">welcomed the Commission and guests and </w:t>
      </w:r>
      <w:r w:rsidR="004A13B2">
        <w:t>advised on g</w:t>
      </w:r>
      <w:r w:rsidR="00F43432">
        <w:t xml:space="preserve">eneral housekeeping.  </w:t>
      </w:r>
    </w:p>
    <w:p w14:paraId="2B11F5C8" w14:textId="77777777" w:rsidR="007267D7" w:rsidRDefault="007267D7" w:rsidP="00BB0199"/>
    <w:p w14:paraId="0C2F0098" w14:textId="3F64E65C" w:rsidR="00F43432" w:rsidRDefault="00F42E11" w:rsidP="00F43432">
      <w:pPr>
        <w:rPr>
          <w:rFonts w:cs="Arial"/>
        </w:rPr>
      </w:pPr>
      <w:r>
        <w:t>Apologies were received from</w:t>
      </w:r>
      <w:r w:rsidR="004A13B2">
        <w:rPr>
          <w:rFonts w:cs="Arial"/>
        </w:rPr>
        <w:t xml:space="preserve"> </w:t>
      </w:r>
      <w:r w:rsidR="00F43432">
        <w:t>Mark Reed,</w:t>
      </w:r>
      <w:r w:rsidR="002C613A">
        <w:rPr>
          <w:rFonts w:cs="Arial"/>
        </w:rPr>
        <w:t xml:space="preserve"> </w:t>
      </w:r>
      <w:r w:rsidR="00F43432">
        <w:rPr>
          <w:rFonts w:cs="Arial"/>
        </w:rPr>
        <w:t>Jake Molloy and</w:t>
      </w:r>
      <w:r w:rsidR="002C613A">
        <w:rPr>
          <w:rFonts w:cs="Arial"/>
        </w:rPr>
        <w:t xml:space="preserve"> Ronnie Quinn.</w:t>
      </w:r>
    </w:p>
    <w:p w14:paraId="1CE61D2F" w14:textId="42FA4BAC" w:rsidR="002C4617" w:rsidRDefault="002C4617" w:rsidP="00F43432">
      <w:pPr>
        <w:rPr>
          <w:rFonts w:cs="Arial"/>
        </w:rPr>
      </w:pPr>
    </w:p>
    <w:p w14:paraId="1425E9C1" w14:textId="2758B1B3" w:rsidR="002C4617" w:rsidRDefault="002C4617" w:rsidP="00F43432">
      <w:pPr>
        <w:rPr>
          <w:rFonts w:cs="Arial"/>
        </w:rPr>
      </w:pPr>
      <w:r>
        <w:rPr>
          <w:rFonts w:cs="Arial"/>
        </w:rPr>
        <w:t>The Commission heard that 80% of those living on Lewis and wider islands are living in fuel poverty due to current energy prices, with very high rates of extreme fuel poverty. There was concern that this would worsen in the coming months due to the cost of living crisis</w:t>
      </w:r>
      <w:r w:rsidR="00B248DC">
        <w:rPr>
          <w:rFonts w:cs="Arial"/>
        </w:rPr>
        <w:t xml:space="preserve">. </w:t>
      </w:r>
      <w:r w:rsidR="00E9257A">
        <w:rPr>
          <w:rFonts w:cs="Arial"/>
        </w:rPr>
        <w:t>It was noted that h</w:t>
      </w:r>
      <w:r>
        <w:rPr>
          <w:rFonts w:cs="Arial"/>
        </w:rPr>
        <w:t>ouseholds on the Western Islands ha</w:t>
      </w:r>
      <w:r w:rsidR="00E9257A">
        <w:rPr>
          <w:rFonts w:cs="Arial"/>
        </w:rPr>
        <w:t>ve</w:t>
      </w:r>
      <w:r>
        <w:rPr>
          <w:rFonts w:cs="Arial"/>
        </w:rPr>
        <w:t xml:space="preserve"> various heating systems with 54% reliant upon oil boilers, 36% electric and 8% gas central heating</w:t>
      </w:r>
      <w:r w:rsidR="00E9257A">
        <w:rPr>
          <w:rFonts w:cs="Arial"/>
        </w:rPr>
        <w:t xml:space="preserve"> and a</w:t>
      </w:r>
      <w:r>
        <w:rPr>
          <w:rFonts w:cs="Arial"/>
        </w:rPr>
        <w:t xml:space="preserve"> phased transition away from fossil fuels was </w:t>
      </w:r>
      <w:r w:rsidR="00E9257A">
        <w:rPr>
          <w:rFonts w:cs="Arial"/>
        </w:rPr>
        <w:t>viewed as favourable</w:t>
      </w:r>
      <w:r>
        <w:rPr>
          <w:rFonts w:cs="Arial"/>
        </w:rPr>
        <w:t>.</w:t>
      </w:r>
    </w:p>
    <w:p w14:paraId="2BD9865E" w14:textId="53049B37" w:rsidR="002C4617" w:rsidRDefault="002C4617" w:rsidP="00F43432">
      <w:pPr>
        <w:rPr>
          <w:rFonts w:cs="Arial"/>
        </w:rPr>
      </w:pPr>
    </w:p>
    <w:p w14:paraId="3D6D8C42" w14:textId="2309D8B0" w:rsidR="00223561" w:rsidRDefault="002C4617" w:rsidP="00F43432">
      <w:pPr>
        <w:rPr>
          <w:rFonts w:cs="Arial"/>
        </w:rPr>
      </w:pPr>
      <w:r>
        <w:rPr>
          <w:rFonts w:cs="Arial"/>
        </w:rPr>
        <w:t xml:space="preserve">It was noted that there was poor housing stock on the islands </w:t>
      </w:r>
      <w:r w:rsidR="00E9257A">
        <w:rPr>
          <w:rFonts w:cs="Arial"/>
        </w:rPr>
        <w:t>and considerable difficulty insulating</w:t>
      </w:r>
      <w:r>
        <w:rPr>
          <w:rFonts w:cs="Arial"/>
        </w:rPr>
        <w:t xml:space="preserve"> to new standards. </w:t>
      </w:r>
      <w:r w:rsidR="003E6FB5">
        <w:rPr>
          <w:rFonts w:cs="Arial"/>
        </w:rPr>
        <w:t>Discussion of the impact of new PAS 2035 standards focused on the negative consequences for local employment and delivery of insulation services, including 14 redundancies. Also highlighted were issues around workforce training and availability of skills and training courses, with supply chain and labour challenges exacerbated by the remote rural island location</w:t>
      </w:r>
    </w:p>
    <w:p w14:paraId="148B2B37" w14:textId="7B282F6A" w:rsidR="002C4617" w:rsidRDefault="002C4617" w:rsidP="00F43432">
      <w:pPr>
        <w:rPr>
          <w:rFonts w:cs="Arial"/>
        </w:rPr>
      </w:pPr>
    </w:p>
    <w:p w14:paraId="4FAFEC7E" w14:textId="698040DE" w:rsidR="002C4617" w:rsidRDefault="002C4617" w:rsidP="00F43432">
      <w:pPr>
        <w:rPr>
          <w:rFonts w:cs="Arial"/>
        </w:rPr>
      </w:pPr>
      <w:r>
        <w:rPr>
          <w:rFonts w:cs="Arial"/>
        </w:rPr>
        <w:t xml:space="preserve">There was wider discussion on the paradox of the Western </w:t>
      </w:r>
      <w:r w:rsidR="00826C2C">
        <w:rPr>
          <w:rFonts w:cs="Arial"/>
        </w:rPr>
        <w:t>Isles</w:t>
      </w:r>
      <w:r>
        <w:rPr>
          <w:rFonts w:cs="Arial"/>
        </w:rPr>
        <w:t xml:space="preserve"> being highly productive in regard to power generation, yet local consumers </w:t>
      </w:r>
      <w:r w:rsidR="003E6FB5">
        <w:rPr>
          <w:rFonts w:cs="Arial"/>
        </w:rPr>
        <w:t xml:space="preserve">facing </w:t>
      </w:r>
      <w:r>
        <w:rPr>
          <w:rFonts w:cs="Arial"/>
        </w:rPr>
        <w:t>higher energy costs</w:t>
      </w:r>
      <w:r w:rsidR="00223561">
        <w:rPr>
          <w:rFonts w:cs="Arial"/>
        </w:rPr>
        <w:t xml:space="preserve"> than those elsewhere in the UK</w:t>
      </w:r>
      <w:r>
        <w:rPr>
          <w:rFonts w:cs="Arial"/>
        </w:rPr>
        <w:t xml:space="preserve"> due to existing grid arrangements.</w:t>
      </w:r>
    </w:p>
    <w:p w14:paraId="7B94DEFA" w14:textId="193B0E44" w:rsidR="002C4617" w:rsidRDefault="002C4617" w:rsidP="00F43432">
      <w:pPr>
        <w:rPr>
          <w:rFonts w:cs="Arial"/>
        </w:rPr>
      </w:pPr>
    </w:p>
    <w:p w14:paraId="099EFA7B" w14:textId="295DC3AD" w:rsidR="002C4617" w:rsidRDefault="003E6FB5" w:rsidP="00F43432">
      <w:pPr>
        <w:rPr>
          <w:rFonts w:cs="Arial"/>
        </w:rPr>
      </w:pPr>
      <w:r>
        <w:rPr>
          <w:rFonts w:cs="Arial"/>
        </w:rPr>
        <w:t>Local circumstances were shown to require a</w:t>
      </w:r>
      <w:r w:rsidR="002C4617">
        <w:rPr>
          <w:rFonts w:cs="Arial"/>
        </w:rPr>
        <w:t xml:space="preserve"> place</w:t>
      </w:r>
      <w:r w:rsidR="00826C2C">
        <w:rPr>
          <w:rFonts w:cs="Arial"/>
        </w:rPr>
        <w:t>-</w:t>
      </w:r>
      <w:r w:rsidR="002C4617">
        <w:rPr>
          <w:rFonts w:cs="Arial"/>
        </w:rPr>
        <w:t>based</w:t>
      </w:r>
      <w:r>
        <w:rPr>
          <w:rFonts w:cs="Arial"/>
        </w:rPr>
        <w:t xml:space="preserve"> strategy tailored to local needs, challenges and opportunities</w:t>
      </w:r>
      <w:r w:rsidR="002C4617">
        <w:rPr>
          <w:rFonts w:cs="Arial"/>
        </w:rPr>
        <w:t xml:space="preserve"> </w:t>
      </w:r>
      <w:r>
        <w:rPr>
          <w:rFonts w:cs="Arial"/>
        </w:rPr>
        <w:t>rather than</w:t>
      </w:r>
      <w:r w:rsidR="002C4617">
        <w:rPr>
          <w:rFonts w:cs="Arial"/>
        </w:rPr>
        <w:t xml:space="preserve"> a “one size fits all” approach</w:t>
      </w:r>
      <w:r w:rsidR="00223561">
        <w:rPr>
          <w:rFonts w:cs="Arial"/>
        </w:rPr>
        <w:t xml:space="preserve">.  </w:t>
      </w:r>
      <w:r>
        <w:rPr>
          <w:rFonts w:cs="Arial"/>
        </w:rPr>
        <w:t xml:space="preserve">The value of detailed </w:t>
      </w:r>
      <w:r w:rsidR="002C4617">
        <w:rPr>
          <w:rFonts w:cs="Arial"/>
        </w:rPr>
        <w:t>engagement and consultation with communities</w:t>
      </w:r>
      <w:r w:rsidR="00223561">
        <w:rPr>
          <w:rFonts w:cs="Arial"/>
        </w:rPr>
        <w:t xml:space="preserve"> </w:t>
      </w:r>
      <w:r>
        <w:rPr>
          <w:rFonts w:cs="Arial"/>
        </w:rPr>
        <w:t>in the development and rollout of decarbonisation policies more broadly was underlined as the best way to</w:t>
      </w:r>
      <w:r w:rsidR="002C4617">
        <w:rPr>
          <w:rFonts w:cs="Arial"/>
        </w:rPr>
        <w:t xml:space="preserve"> avoid unintended negative consequences</w:t>
      </w:r>
      <w:r>
        <w:rPr>
          <w:rFonts w:cs="Arial"/>
        </w:rPr>
        <w:t xml:space="preserve"> and unjust outcomes</w:t>
      </w:r>
      <w:r w:rsidR="002C4617">
        <w:rPr>
          <w:rFonts w:cs="Arial"/>
        </w:rPr>
        <w:t xml:space="preserve">. </w:t>
      </w:r>
    </w:p>
    <w:p w14:paraId="431BC4D6" w14:textId="21E19E6A" w:rsidR="0062265B" w:rsidRDefault="0062265B" w:rsidP="00F43432">
      <w:pPr>
        <w:rPr>
          <w:rFonts w:cs="Arial"/>
        </w:rPr>
      </w:pPr>
    </w:p>
    <w:p w14:paraId="6787129C" w14:textId="66439BDB" w:rsidR="0062265B" w:rsidRDefault="0062265B" w:rsidP="00F43432">
      <w:pPr>
        <w:rPr>
          <w:rFonts w:cs="Arial"/>
        </w:rPr>
      </w:pPr>
    </w:p>
    <w:p w14:paraId="5E3D6894" w14:textId="77777777" w:rsidR="0062265B" w:rsidRDefault="0062265B" w:rsidP="00F43432">
      <w:pPr>
        <w:rPr>
          <w:rFonts w:cs="Arial"/>
        </w:rPr>
      </w:pPr>
    </w:p>
    <w:p w14:paraId="471A8395" w14:textId="5F36D8AC" w:rsidR="002C4617" w:rsidRDefault="002C4617" w:rsidP="00F43432">
      <w:pPr>
        <w:rPr>
          <w:rFonts w:cs="Arial"/>
        </w:rPr>
      </w:pPr>
    </w:p>
    <w:p w14:paraId="310259B1" w14:textId="77777777" w:rsidR="002C4617" w:rsidRDefault="002C4617" w:rsidP="002C4617">
      <w:pPr>
        <w:rPr>
          <w:rFonts w:cs="Arial"/>
        </w:rPr>
      </w:pPr>
    </w:p>
    <w:p w14:paraId="01F867F6" w14:textId="4808310A" w:rsidR="002C4617" w:rsidRDefault="008567BE" w:rsidP="003E6FB5">
      <w:pPr>
        <w:pStyle w:val="ListParagraph"/>
        <w:numPr>
          <w:ilvl w:val="0"/>
          <w:numId w:val="8"/>
        </w:numPr>
        <w:ind w:left="357" w:hanging="357"/>
      </w:pPr>
      <w:r w:rsidRPr="002C4617">
        <w:rPr>
          <w:b/>
        </w:rPr>
        <w:lastRenderedPageBreak/>
        <w:t xml:space="preserve">Information Gathering Session </w:t>
      </w:r>
      <w:r w:rsidR="002C4617" w:rsidRPr="002C4617">
        <w:rPr>
          <w:b/>
        </w:rPr>
        <w:t>II -</w:t>
      </w:r>
      <w:r w:rsidR="002C4617">
        <w:t xml:space="preserve"> </w:t>
      </w:r>
      <w:proofErr w:type="spellStart"/>
      <w:r w:rsidR="002C4617" w:rsidRPr="002C4617">
        <w:rPr>
          <w:b/>
        </w:rPr>
        <w:t>Comhairle</w:t>
      </w:r>
      <w:proofErr w:type="spellEnd"/>
      <w:r w:rsidR="002C4617" w:rsidRPr="002C4617">
        <w:rPr>
          <w:b/>
        </w:rPr>
        <w:t xml:space="preserve"> nan </w:t>
      </w:r>
      <w:proofErr w:type="spellStart"/>
      <w:r w:rsidR="002C4617" w:rsidRPr="002C4617">
        <w:rPr>
          <w:b/>
        </w:rPr>
        <w:t>Eilean</w:t>
      </w:r>
      <w:proofErr w:type="spellEnd"/>
      <w:r w:rsidR="002C4617" w:rsidRPr="002C4617">
        <w:rPr>
          <w:b/>
        </w:rPr>
        <w:t xml:space="preserve"> </w:t>
      </w:r>
      <w:proofErr w:type="spellStart"/>
      <w:r w:rsidR="002C4617" w:rsidRPr="002C4617">
        <w:rPr>
          <w:b/>
        </w:rPr>
        <w:t>Siar</w:t>
      </w:r>
      <w:proofErr w:type="spellEnd"/>
      <w:r w:rsidR="002C4617" w:rsidRPr="002C4617">
        <w:rPr>
          <w:b/>
        </w:rPr>
        <w:t xml:space="preserve"> </w:t>
      </w:r>
      <w:r w:rsidR="002C4617">
        <w:t>(Western Isles local authority)</w:t>
      </w:r>
    </w:p>
    <w:p w14:paraId="4E4B02E2" w14:textId="05C0663C" w:rsidR="008567BE" w:rsidRDefault="008567BE" w:rsidP="00F43432">
      <w:pPr>
        <w:pStyle w:val="ListParagraph"/>
        <w:ind w:left="0"/>
      </w:pPr>
    </w:p>
    <w:p w14:paraId="5CF52443" w14:textId="4D166A26" w:rsidR="002203B4" w:rsidRDefault="00D95C04" w:rsidP="00F43432">
      <w:pPr>
        <w:pStyle w:val="ListParagraph"/>
        <w:ind w:left="0"/>
      </w:pPr>
      <w:r>
        <w:t>The Chair welcomed everyone to the meeting</w:t>
      </w:r>
      <w:r w:rsidR="45C28779">
        <w:t xml:space="preserve"> </w:t>
      </w:r>
      <w:r>
        <w:t xml:space="preserve">with round table introductions and </w:t>
      </w:r>
      <w:r w:rsidR="00826C2C">
        <w:t>reviewed</w:t>
      </w:r>
      <w:r>
        <w:t xml:space="preserve"> the structure of the </w:t>
      </w:r>
      <w:r w:rsidR="7956577D">
        <w:t xml:space="preserve">session. </w:t>
      </w:r>
    </w:p>
    <w:p w14:paraId="64545339" w14:textId="1209A5ED" w:rsidR="00D95C04" w:rsidRDefault="00D95C04" w:rsidP="00F43432">
      <w:pPr>
        <w:pStyle w:val="ListParagraph"/>
        <w:ind w:left="0"/>
      </w:pPr>
    </w:p>
    <w:p w14:paraId="059F1350" w14:textId="77777777" w:rsidR="00D95C04" w:rsidRPr="00D95C04" w:rsidRDefault="00D95C04" w:rsidP="00D95C04">
      <w:pPr>
        <w:rPr>
          <w:b/>
        </w:rPr>
      </w:pPr>
      <w:r w:rsidRPr="00D95C04">
        <w:rPr>
          <w:b/>
        </w:rPr>
        <w:t>Local authority decarbonisation and economic development plans</w:t>
      </w:r>
    </w:p>
    <w:p w14:paraId="172F1E03" w14:textId="77777777" w:rsidR="00D95C04" w:rsidRDefault="00D95C04" w:rsidP="00F43432">
      <w:pPr>
        <w:pStyle w:val="ListParagraph"/>
        <w:ind w:left="0"/>
      </w:pPr>
    </w:p>
    <w:p w14:paraId="2994A876" w14:textId="4D2D3D3A" w:rsidR="00D95C04" w:rsidRDefault="002203B4" w:rsidP="00F43432">
      <w:pPr>
        <w:pStyle w:val="ListParagraph"/>
        <w:ind w:left="0"/>
      </w:pPr>
      <w:r>
        <w:t xml:space="preserve">The </w:t>
      </w:r>
      <w:r w:rsidR="002C4617">
        <w:t xml:space="preserve">Commission heard from </w:t>
      </w:r>
      <w:r>
        <w:t xml:space="preserve">John Cunningham, the Lead for the Local Authority Energy Unit on </w:t>
      </w:r>
      <w:r w:rsidR="00D95C04">
        <w:t>their</w:t>
      </w:r>
      <w:r>
        <w:t xml:space="preserve"> proposals for </w:t>
      </w:r>
      <w:r w:rsidR="00F011F4">
        <w:t xml:space="preserve">economic </w:t>
      </w:r>
      <w:r>
        <w:t>development for Lewis. Background on current energy systems, windfarms and constraints with current infrastructure and the plans for future evolvement of the capacity for electricity generation</w:t>
      </w:r>
      <w:r w:rsidR="00D95C04">
        <w:t>.</w:t>
      </w:r>
    </w:p>
    <w:p w14:paraId="0D594578" w14:textId="5529AC4A" w:rsidR="00F011F4" w:rsidRDefault="00F011F4" w:rsidP="00F43432">
      <w:pPr>
        <w:pStyle w:val="ListParagraph"/>
        <w:ind w:left="0"/>
      </w:pPr>
    </w:p>
    <w:p w14:paraId="3658D2EF" w14:textId="155D285F" w:rsidR="00D95C04" w:rsidRDefault="00F011F4" w:rsidP="00F43432">
      <w:pPr>
        <w:pStyle w:val="ListParagraph"/>
        <w:ind w:left="0"/>
      </w:pPr>
      <w:r>
        <w:t xml:space="preserve">This included discussion of the impact of the proposed </w:t>
      </w:r>
      <w:proofErr w:type="spellStart"/>
      <w:r>
        <w:t>Arnish</w:t>
      </w:r>
      <w:proofErr w:type="spellEnd"/>
      <w:r>
        <w:t xml:space="preserve">-Beauly transmission link, the potential benefits of some </w:t>
      </w:r>
      <w:proofErr w:type="spellStart"/>
      <w:r>
        <w:t>Scotwind</w:t>
      </w:r>
      <w:proofErr w:type="spellEnd"/>
      <w:r>
        <w:t xml:space="preserve"> development to be routed through Lewis, and proposals for the development of green hydrogen at a Net Zero Hub to be sited at </w:t>
      </w:r>
      <w:proofErr w:type="spellStart"/>
      <w:r>
        <w:t>Arnish</w:t>
      </w:r>
      <w:proofErr w:type="spellEnd"/>
      <w:r>
        <w:t>, with the prospect of bringing significant employment opportunities to the area.</w:t>
      </w:r>
    </w:p>
    <w:p w14:paraId="673F050B" w14:textId="07981CD5" w:rsidR="00D95C04" w:rsidRDefault="00D95C04" w:rsidP="00F43432">
      <w:pPr>
        <w:pStyle w:val="ListParagraph"/>
        <w:ind w:left="0"/>
      </w:pPr>
    </w:p>
    <w:p w14:paraId="24C73749" w14:textId="2611C909" w:rsidR="00D95C04" w:rsidRDefault="00E8507C" w:rsidP="00F43432">
      <w:pPr>
        <w:pStyle w:val="ListParagraph"/>
        <w:ind w:left="0"/>
      </w:pPr>
      <w:r>
        <w:t>Discussions</w:t>
      </w:r>
      <w:r w:rsidR="00F011F4">
        <w:t xml:space="preserve"> also covered the</w:t>
      </w:r>
      <w:r w:rsidR="00D95C04">
        <w:t xml:space="preserve"> potential for community production of green hydrogen for community </w:t>
      </w:r>
      <w:r w:rsidR="00F011F4">
        <w:t xml:space="preserve">benefit including </w:t>
      </w:r>
      <w:r w:rsidR="00D95C04">
        <w:t xml:space="preserve"> help</w:t>
      </w:r>
      <w:r w:rsidR="00F011F4">
        <w:t>ing</w:t>
      </w:r>
      <w:r w:rsidR="00D95C04">
        <w:t xml:space="preserve"> </w:t>
      </w:r>
      <w:r w:rsidR="00826C2C">
        <w:t xml:space="preserve">to </w:t>
      </w:r>
      <w:r w:rsidR="00F011F4">
        <w:t xml:space="preserve">tackle </w:t>
      </w:r>
      <w:r w:rsidR="00D95C04">
        <w:t>fuel poverty and aid decarbonisation of housing stock as wel</w:t>
      </w:r>
      <w:r w:rsidR="00F011F4">
        <w:t>l</w:t>
      </w:r>
      <w:r w:rsidR="00D95C04">
        <w:t xml:space="preserve"> as export. </w:t>
      </w:r>
    </w:p>
    <w:p w14:paraId="735D90E2" w14:textId="678C31D3" w:rsidR="00204150" w:rsidRPr="00204150" w:rsidRDefault="00204150" w:rsidP="00F43432">
      <w:pPr>
        <w:pStyle w:val="ListParagraph"/>
        <w:ind w:left="0"/>
        <w:rPr>
          <w:b/>
          <w:bCs/>
        </w:rPr>
      </w:pPr>
    </w:p>
    <w:p w14:paraId="08605215" w14:textId="4932FDB6" w:rsidR="00204150" w:rsidRPr="00204150" w:rsidRDefault="00204150" w:rsidP="00F43432">
      <w:pPr>
        <w:pStyle w:val="ListParagraph"/>
        <w:ind w:left="0"/>
        <w:rPr>
          <w:b/>
          <w:bCs/>
        </w:rPr>
      </w:pPr>
      <w:r w:rsidRPr="00204150">
        <w:rPr>
          <w:b/>
          <w:bCs/>
        </w:rPr>
        <w:t>TRANSPORT</w:t>
      </w:r>
    </w:p>
    <w:p w14:paraId="7AB83772" w14:textId="77777777" w:rsidR="00D95C04" w:rsidRDefault="00D95C04" w:rsidP="00F43432">
      <w:pPr>
        <w:pStyle w:val="ListParagraph"/>
        <w:ind w:left="0"/>
      </w:pPr>
    </w:p>
    <w:p w14:paraId="0B1C5303" w14:textId="2B8EAE94" w:rsidR="001F7901" w:rsidRDefault="001F7901" w:rsidP="00BB0199">
      <w:r>
        <w:t xml:space="preserve">The second briefing was delivered by </w:t>
      </w:r>
      <w:r w:rsidR="00A15E8B">
        <w:t xml:space="preserve">Cllr </w:t>
      </w:r>
      <w:proofErr w:type="spellStart"/>
      <w:r w:rsidR="00A15E8B">
        <w:t>Uisdean</w:t>
      </w:r>
      <w:proofErr w:type="spellEnd"/>
      <w:r w:rsidR="00A15E8B">
        <w:t xml:space="preserve"> Robertson</w:t>
      </w:r>
      <w:r>
        <w:t>, Chair of the Transport and Infrastructure Committee</w:t>
      </w:r>
      <w:r w:rsidR="00F011F4">
        <w:t xml:space="preserve"> of </w:t>
      </w:r>
      <w:proofErr w:type="spellStart"/>
      <w:r w:rsidR="00F011F4">
        <w:t>Comhairle</w:t>
      </w:r>
      <w:proofErr w:type="spellEnd"/>
      <w:r w:rsidR="00F011F4">
        <w:t xml:space="preserve"> nan </w:t>
      </w:r>
      <w:proofErr w:type="spellStart"/>
      <w:r w:rsidR="00F011F4">
        <w:t>Eilean</w:t>
      </w:r>
      <w:proofErr w:type="spellEnd"/>
      <w:r w:rsidR="00F011F4">
        <w:t xml:space="preserve"> </w:t>
      </w:r>
      <w:proofErr w:type="spellStart"/>
      <w:r w:rsidR="00F011F4">
        <w:t>Siar</w:t>
      </w:r>
      <w:proofErr w:type="spellEnd"/>
      <w:r>
        <w:t xml:space="preserve">, on </w:t>
      </w:r>
      <w:r w:rsidR="00826C2C">
        <w:t>issues</w:t>
      </w:r>
      <w:r>
        <w:t xml:space="preserve"> </w:t>
      </w:r>
      <w:r w:rsidR="00826C2C">
        <w:t>affecting</w:t>
      </w:r>
      <w:r>
        <w:t xml:space="preserve"> the Western </w:t>
      </w:r>
      <w:r w:rsidR="00826C2C">
        <w:t>Isles</w:t>
      </w:r>
      <w:r>
        <w:t xml:space="preserve"> transport system and infrastructure. There is concern that public transport modelling and policy has not taken into account specific needs of remote </w:t>
      </w:r>
      <w:r w:rsidR="00F011F4">
        <w:t>and rural island</w:t>
      </w:r>
      <w:r>
        <w:t xml:space="preserve">. The range of issues </w:t>
      </w:r>
      <w:r w:rsidR="00F011F4">
        <w:t xml:space="preserve">highlighted </w:t>
      </w:r>
      <w:r>
        <w:t>impact all forms of travel</w:t>
      </w:r>
      <w:r w:rsidR="767A9C11">
        <w:t xml:space="preserve"> including</w:t>
      </w:r>
      <w:r>
        <w:t xml:space="preserve"> bus services, </w:t>
      </w:r>
      <w:r w:rsidR="006C6914">
        <w:t>ferries, air</w:t>
      </w:r>
      <w:r w:rsidR="00F011F4">
        <w:t xml:space="preserve"> and active travel</w:t>
      </w:r>
      <w:r>
        <w:t xml:space="preserve">. </w:t>
      </w:r>
    </w:p>
    <w:p w14:paraId="6EF232D8" w14:textId="2B33DA38" w:rsidR="00D95C04" w:rsidRDefault="00D95C04" w:rsidP="00BB0199"/>
    <w:p w14:paraId="7F4767A3" w14:textId="738E182E" w:rsidR="00D95C04" w:rsidRDefault="00D95C04" w:rsidP="00BB0199">
      <w:r>
        <w:t>There are also problems with the</w:t>
      </w:r>
      <w:r w:rsidR="00826C2C">
        <w:t xml:space="preserve"> fairness of</w:t>
      </w:r>
      <w:r>
        <w:t xml:space="preserve"> concessionary </w:t>
      </w:r>
      <w:r w:rsidR="00826C2C">
        <w:t>fare</w:t>
      </w:r>
      <w:r>
        <w:t xml:space="preserve"> schemes</w:t>
      </w:r>
      <w:r w:rsidR="00826C2C">
        <w:t xml:space="preserve"> for rural areas and </w:t>
      </w:r>
      <w:r w:rsidR="08C1DB7A">
        <w:t xml:space="preserve">the view was shared that in order </w:t>
      </w:r>
      <w:r>
        <w:t xml:space="preserve">to benefit </w:t>
      </w:r>
      <w:r w:rsidR="00826C2C">
        <w:t>i</w:t>
      </w:r>
      <w:r>
        <w:t xml:space="preserve">sland communities, the scheme should be widened to incorporate ferry services. </w:t>
      </w:r>
    </w:p>
    <w:p w14:paraId="0E8BBAD9" w14:textId="7A3A2CB0" w:rsidR="00D95C04" w:rsidRDefault="00D95C04" w:rsidP="00BB0199"/>
    <w:p w14:paraId="24D14BA8" w14:textId="30E036F6" w:rsidR="00D95C04" w:rsidRDefault="00D95C04" w:rsidP="00BB0199">
      <w:r>
        <w:t>Currently the local authority have a subsidised scheme with Loganair for patient</w:t>
      </w:r>
      <w:r w:rsidR="00826C2C">
        <w:t>s</w:t>
      </w:r>
      <w:r>
        <w:t xml:space="preserve"> and health board workers </w:t>
      </w:r>
      <w:r w:rsidR="00826C2C">
        <w:t>traveling</w:t>
      </w:r>
      <w:r>
        <w:t xml:space="preserve"> to the mainland.  The</w:t>
      </w:r>
      <w:r w:rsidR="00F011F4">
        <w:t>y</w:t>
      </w:r>
      <w:r>
        <w:t xml:space="preserve"> anticipate that maintaining the current annual payment of £</w:t>
      </w:r>
      <w:proofErr w:type="spellStart"/>
      <w:r>
        <w:t>660k</w:t>
      </w:r>
      <w:proofErr w:type="spellEnd"/>
      <w:r>
        <w:t xml:space="preserve"> per year is going to be difficult and there was </w:t>
      </w:r>
      <w:r w:rsidR="00F011F4">
        <w:t>potential uncertainty given news of Loganair</w:t>
      </w:r>
      <w:r w:rsidR="00826C2C">
        <w:t>’s change in ownership.</w:t>
      </w:r>
    </w:p>
    <w:p w14:paraId="78B91815" w14:textId="6FDDDC8E" w:rsidR="00D95C04" w:rsidRDefault="00D95C04" w:rsidP="00BB0199"/>
    <w:p w14:paraId="2D632867" w14:textId="45139649" w:rsidR="00D95C04" w:rsidRDefault="00D95C04" w:rsidP="00BB0199">
      <w:r>
        <w:t>There was discussion on the ferries and upgrade of the fleet, currently</w:t>
      </w:r>
      <w:r w:rsidR="00F011F4">
        <w:t xml:space="preserve"> reliant on</w:t>
      </w:r>
      <w:r>
        <w:t xml:space="preserve"> </w:t>
      </w:r>
      <w:r w:rsidR="00F011F4">
        <w:t>highly polluting</w:t>
      </w:r>
      <w:r>
        <w:t xml:space="preserve"> diesel. In future there could be opportunity to look at greener fuel supply, </w:t>
      </w:r>
      <w:r w:rsidR="00F011F4">
        <w:t xml:space="preserve">including the </w:t>
      </w:r>
      <w:r>
        <w:t>potential for hydrogen ferries</w:t>
      </w:r>
      <w:r w:rsidR="00F011F4">
        <w:t xml:space="preserve"> supplied from sites such as </w:t>
      </w:r>
      <w:proofErr w:type="spellStart"/>
      <w:r w:rsidR="00F011F4">
        <w:t>Arnish</w:t>
      </w:r>
      <w:proofErr w:type="spellEnd"/>
      <w:r w:rsidR="00F011F4">
        <w:t>.</w:t>
      </w:r>
    </w:p>
    <w:p w14:paraId="0D9FFA80" w14:textId="77777777" w:rsidR="00D95C04" w:rsidRDefault="00D95C04" w:rsidP="00BB0199"/>
    <w:p w14:paraId="373B8460" w14:textId="54535CDB" w:rsidR="00D95C04" w:rsidRDefault="00826C2C" w:rsidP="00BB0199">
      <w:r>
        <w:lastRenderedPageBreak/>
        <w:t>It was noted that o</w:t>
      </w:r>
      <w:r w:rsidR="00D95C04">
        <w:t xml:space="preserve">ngoing issues with travel delays, from both CalMac and Loganair have </w:t>
      </w:r>
      <w:r>
        <w:t xml:space="preserve">a </w:t>
      </w:r>
      <w:r w:rsidR="00D95C04">
        <w:t>detrimental impact on the islands economy and pose an ongoing threat, e.g. delay to shellfish export due to ferry cancellation</w:t>
      </w:r>
      <w:r w:rsidR="00F011F4">
        <w:t>s and delays</w:t>
      </w:r>
      <w:r w:rsidR="00364021">
        <w:t xml:space="preserve"> </w:t>
      </w:r>
      <w:r w:rsidR="00D95C04">
        <w:t xml:space="preserve">and there is also issues with capacity on the fleet in summer season for waste management services. </w:t>
      </w:r>
    </w:p>
    <w:p w14:paraId="46A58ADD" w14:textId="77777777" w:rsidR="00D95C04" w:rsidRDefault="00D95C04" w:rsidP="00BB0199"/>
    <w:p w14:paraId="63655562" w14:textId="169119D2" w:rsidR="00D95C04" w:rsidRDefault="00D95C04" w:rsidP="00BB0199">
      <w:r>
        <w:t>The</w:t>
      </w:r>
      <w:r w:rsidR="00826C2C">
        <w:t xml:space="preserve"> Local Authority’s</w:t>
      </w:r>
      <w:r>
        <w:t xml:space="preserve"> transport committee felt that too </w:t>
      </w:r>
      <w:r w:rsidR="00F011F4">
        <w:t xml:space="preserve">many </w:t>
      </w:r>
      <w:r>
        <w:t xml:space="preserve">of the decisions regarding islands and  travel are </w:t>
      </w:r>
      <w:r w:rsidR="00F011F4">
        <w:t xml:space="preserve">taken </w:t>
      </w:r>
      <w:r>
        <w:t xml:space="preserve">in </w:t>
      </w:r>
      <w:r w:rsidR="00F011F4">
        <w:t xml:space="preserve">the </w:t>
      </w:r>
      <w:r>
        <w:t xml:space="preserve">central belt </w:t>
      </w:r>
      <w:r w:rsidR="00F011F4">
        <w:t>and highlighted the potential</w:t>
      </w:r>
      <w:r>
        <w:t xml:space="preserve"> </w:t>
      </w:r>
      <w:r w:rsidR="00F011F4">
        <w:t>benefits of CalMac being headquartered</w:t>
      </w:r>
      <w:r>
        <w:t xml:space="preserve"> within the islands</w:t>
      </w:r>
      <w:r w:rsidR="00F011F4">
        <w:t xml:space="preserve"> they serve.</w:t>
      </w:r>
      <w:r>
        <w:t xml:space="preserve">  </w:t>
      </w:r>
    </w:p>
    <w:p w14:paraId="66E7A3FB" w14:textId="5F8ACD0B" w:rsidR="00D95C04" w:rsidRDefault="00D95C04" w:rsidP="00BB0199"/>
    <w:p w14:paraId="3CDB8292" w14:textId="77777777" w:rsidR="002416EA" w:rsidRDefault="002416EA" w:rsidP="00BB0199"/>
    <w:p w14:paraId="7C7B23E3" w14:textId="500F22AA" w:rsidR="00F43432" w:rsidRDefault="00D132AC" w:rsidP="00BB0199">
      <w:pPr>
        <w:rPr>
          <w:b/>
        </w:rPr>
      </w:pPr>
      <w:r>
        <w:rPr>
          <w:b/>
        </w:rPr>
        <w:t>4</w:t>
      </w:r>
      <w:r w:rsidR="007267D7" w:rsidRPr="007267D7">
        <w:rPr>
          <w:b/>
        </w:rPr>
        <w:t xml:space="preserve">. </w:t>
      </w:r>
      <w:r w:rsidR="002416EA">
        <w:rPr>
          <w:b/>
        </w:rPr>
        <w:t>Private Session</w:t>
      </w:r>
    </w:p>
    <w:p w14:paraId="297880B6" w14:textId="23570653" w:rsidR="002416EA" w:rsidRDefault="002416EA" w:rsidP="00BB0199">
      <w:pPr>
        <w:rPr>
          <w:b/>
        </w:rPr>
      </w:pPr>
    </w:p>
    <w:p w14:paraId="5C9A74FE" w14:textId="673D4A5C" w:rsidR="002416EA" w:rsidRPr="002416EA" w:rsidRDefault="002416EA" w:rsidP="00BB0199">
      <w:r w:rsidRPr="002416EA">
        <w:t>The Commission</w:t>
      </w:r>
      <w:r w:rsidR="000A2EE7">
        <w:t xml:space="preserve"> reflected on their earlier information gathering sessions and ways that they could highlight the information that they had gathered. They</w:t>
      </w:r>
      <w:r w:rsidRPr="002416EA">
        <w:t xml:space="preserve"> discussed the format of their upcoming meeting with the Minister and the secretariat highlighted points to be considered for the following day</w:t>
      </w:r>
      <w:r w:rsidR="00F011F4">
        <w:t>’</w:t>
      </w:r>
      <w:r w:rsidRPr="002416EA">
        <w:t xml:space="preserve">s private session on work plans and priorities. </w:t>
      </w:r>
    </w:p>
    <w:p w14:paraId="410880E2" w14:textId="762AE887" w:rsidR="00044333" w:rsidRDefault="00044333" w:rsidP="00BB0199">
      <w:pPr>
        <w:rPr>
          <w:b/>
        </w:rPr>
      </w:pPr>
    </w:p>
    <w:p w14:paraId="3D8632EB" w14:textId="77777777" w:rsidR="00D94C4D" w:rsidRDefault="00D94C4D" w:rsidP="00BB0199">
      <w:pPr>
        <w:rPr>
          <w:b/>
        </w:rPr>
      </w:pPr>
    </w:p>
    <w:p w14:paraId="4632DCAA" w14:textId="11E42FA6" w:rsidR="007267D7" w:rsidRDefault="00D132AC" w:rsidP="00BB0199">
      <w:pPr>
        <w:rPr>
          <w:b/>
        </w:rPr>
      </w:pPr>
      <w:r>
        <w:rPr>
          <w:b/>
        </w:rPr>
        <w:t>5</w:t>
      </w:r>
      <w:r w:rsidR="00F43432">
        <w:rPr>
          <w:b/>
        </w:rPr>
        <w:t xml:space="preserve">. </w:t>
      </w:r>
      <w:r w:rsidR="000A2EE7">
        <w:rPr>
          <w:b/>
        </w:rPr>
        <w:t>Hybrid Meeting with Richard Lochhead, Minster for Just Transition, Fair Work and Employment</w:t>
      </w:r>
    </w:p>
    <w:p w14:paraId="42466817" w14:textId="4DCCA778" w:rsidR="000A2EE7" w:rsidRDefault="000A2EE7" w:rsidP="00BB0199">
      <w:pPr>
        <w:rPr>
          <w:b/>
        </w:rPr>
      </w:pPr>
    </w:p>
    <w:p w14:paraId="6234A996" w14:textId="77777777" w:rsidR="00826C2C" w:rsidRDefault="000A2EE7" w:rsidP="00BB0199">
      <w:r>
        <w:t>The Chair welcomed the Minister, who was joining remotely</w:t>
      </w:r>
      <w:r w:rsidR="00826C2C">
        <w:t>, for a wide-ranging roundtable discussion on a range of pressing issues related to just transition planning and delivery</w:t>
      </w:r>
      <w:r>
        <w:t xml:space="preserve">. </w:t>
      </w:r>
    </w:p>
    <w:p w14:paraId="4CE0115F" w14:textId="77777777" w:rsidR="00826C2C" w:rsidRDefault="00826C2C" w:rsidP="00BB0199"/>
    <w:p w14:paraId="3F41799D" w14:textId="1030A570" w:rsidR="000A2EE7" w:rsidRDefault="00D132AC" w:rsidP="00BB0199">
      <w:r>
        <w:t xml:space="preserve">The Minister </w:t>
      </w:r>
      <w:r w:rsidR="00826C2C">
        <w:t>shared his hope</w:t>
      </w:r>
      <w:r>
        <w:t xml:space="preserve"> </w:t>
      </w:r>
      <w:r w:rsidR="00826C2C">
        <w:t xml:space="preserve">that efforts would be made </w:t>
      </w:r>
      <w:r>
        <w:t>to respond formally to the Commission’s July report ahead of the publication of the Energy Strategy and Just Transition Plan, expected to launch in December 2022.</w:t>
      </w:r>
      <w:r w:rsidR="000A2EE7">
        <w:t xml:space="preserve"> </w:t>
      </w:r>
    </w:p>
    <w:p w14:paraId="08F7B7C7" w14:textId="472C1A1A" w:rsidR="000A2EE7" w:rsidRDefault="000A2EE7" w:rsidP="00BB0199"/>
    <w:p w14:paraId="267D72B4" w14:textId="08E297CE" w:rsidR="005616BF" w:rsidRDefault="00D132AC" w:rsidP="00F43432">
      <w:r>
        <w:t xml:space="preserve">The Minister indicated he intends to accept most of the recommendations though noted some issues were challenging due to the nature of the devolved competencies of Scottish Government. Those were mainly associated with the energy market and others </w:t>
      </w:r>
      <w:r w:rsidR="00F011F4">
        <w:t>related to</w:t>
      </w:r>
      <w:r>
        <w:t xml:space="preserve"> social infrastructure due to budget constraints. </w:t>
      </w:r>
    </w:p>
    <w:p w14:paraId="057B6E4D" w14:textId="6B434342" w:rsidR="00D132AC" w:rsidRDefault="00D132AC" w:rsidP="00F43432"/>
    <w:p w14:paraId="0E78192A" w14:textId="41AF9713" w:rsidR="00D132AC" w:rsidRDefault="00D132AC" w:rsidP="00F43432">
      <w:r>
        <w:t>The Chair stressed</w:t>
      </w:r>
      <w:r w:rsidR="00F011F4">
        <w:t xml:space="preserve"> the</w:t>
      </w:r>
      <w:r>
        <w:t xml:space="preserve"> value </w:t>
      </w:r>
      <w:r w:rsidR="00F011F4">
        <w:t xml:space="preserve">of </w:t>
      </w:r>
      <w:r>
        <w:t xml:space="preserve">clarity regarding reasons </w:t>
      </w:r>
      <w:r w:rsidR="00F011F4">
        <w:t xml:space="preserve">for any recommendations that </w:t>
      </w:r>
      <w:r w:rsidR="00826C2C">
        <w:t>will not</w:t>
      </w:r>
      <w:r>
        <w:t xml:space="preserve"> be acted upon. </w:t>
      </w:r>
    </w:p>
    <w:p w14:paraId="0701FB90" w14:textId="721C6F38" w:rsidR="00D132AC" w:rsidRDefault="00D132AC" w:rsidP="00F43432"/>
    <w:p w14:paraId="47E3A21E" w14:textId="504A785D" w:rsidR="00D132AC" w:rsidRDefault="00D132AC" w:rsidP="00F43432">
      <w:r>
        <w:t>The Commission was keen to know how the Minister had viewed the report. Mr Lochhead noted the complexity of the report and recommendations and commented that a number of those were still under consideration by officials.</w:t>
      </w:r>
    </w:p>
    <w:p w14:paraId="41673238" w14:textId="2EFE72F9" w:rsidR="00D132AC" w:rsidRDefault="00D132AC" w:rsidP="00F43432"/>
    <w:p w14:paraId="728D921F" w14:textId="014B1B6D" w:rsidR="00D132AC" w:rsidRDefault="00D132AC" w:rsidP="00F43432">
      <w:r>
        <w:t xml:space="preserve">There was discussion on cross-portfolio recommendations and how they could be delivered if accepted. Mr Lochhead </w:t>
      </w:r>
      <w:r w:rsidR="00826C2C">
        <w:t>underlined</w:t>
      </w:r>
      <w:r>
        <w:t xml:space="preserve"> the importance of just transition in Cabinet Secretary/Ministerial portfolio and bilateral meetings and that </w:t>
      </w:r>
      <w:r w:rsidR="00826C2C">
        <w:t xml:space="preserve">the </w:t>
      </w:r>
      <w:r>
        <w:t xml:space="preserve">just transition </w:t>
      </w:r>
      <w:r w:rsidR="00826C2C">
        <w:t>agenda is</w:t>
      </w:r>
      <w:r>
        <w:t xml:space="preserve"> also proactively being built into other areas. </w:t>
      </w:r>
      <w:r w:rsidR="00F011F4">
        <w:t xml:space="preserve">There was </w:t>
      </w:r>
      <w:r w:rsidR="00F011F4">
        <w:lastRenderedPageBreak/>
        <w:t>agreement the Commission should engage across portfolios in sharing its scrutiny and advice.</w:t>
      </w:r>
    </w:p>
    <w:p w14:paraId="0C9E401C" w14:textId="2E0E36BC" w:rsidR="00D132AC" w:rsidRDefault="00D132AC" w:rsidP="00F43432"/>
    <w:p w14:paraId="7256857D" w14:textId="4990FB5C" w:rsidR="00D132AC" w:rsidRDefault="00D132AC" w:rsidP="00F43432">
      <w:r>
        <w:t>The Commission enquired about place-based or regional/local approaches to the transition, if SG will adopt others out with Moray, North East and Grangemouth</w:t>
      </w:r>
      <w:r w:rsidR="00826C2C">
        <w:t>.</w:t>
      </w:r>
      <w:r>
        <w:t xml:space="preserve"> The Minister commented that sectoral plans were </w:t>
      </w:r>
      <w:r w:rsidR="00826C2C">
        <w:t xml:space="preserve">the </w:t>
      </w:r>
      <w:r>
        <w:t xml:space="preserve">priority, however, SG are considering how best to harness local/regional momentum. It was thought more engagement with </w:t>
      </w:r>
      <w:proofErr w:type="spellStart"/>
      <w:r>
        <w:t>COSLA</w:t>
      </w:r>
      <w:proofErr w:type="spellEnd"/>
      <w:r>
        <w:t xml:space="preserve"> was required on this and SG </w:t>
      </w:r>
      <w:r w:rsidR="00826C2C">
        <w:t>is</w:t>
      </w:r>
      <w:r>
        <w:t xml:space="preserve"> mindful that the transition must work for all areas of Scotland.</w:t>
      </w:r>
    </w:p>
    <w:p w14:paraId="12C0C9FF" w14:textId="0911F988" w:rsidR="00D132AC" w:rsidRDefault="00D132AC" w:rsidP="00F43432"/>
    <w:p w14:paraId="119E8B3C" w14:textId="2CF9460D" w:rsidR="00D132AC" w:rsidRDefault="00D132AC" w:rsidP="00F43432">
      <w:r>
        <w:t xml:space="preserve">The Commission had mentioned viability of just transition and net zero targets due to current constrains with budgets, noting the money diverted from </w:t>
      </w:r>
      <w:proofErr w:type="spellStart"/>
      <w:r>
        <w:t>Scotwind</w:t>
      </w:r>
      <w:proofErr w:type="spellEnd"/>
      <w:r>
        <w:t xml:space="preserve"> to cost of living funding. The Minister reassured</w:t>
      </w:r>
      <w:r w:rsidR="00826C2C">
        <w:t xml:space="preserve"> the Commission</w:t>
      </w:r>
      <w:r>
        <w:t xml:space="preserve"> that </w:t>
      </w:r>
      <w:r w:rsidR="00826C2C">
        <w:t xml:space="preserve">these funds </w:t>
      </w:r>
      <w:r>
        <w:t xml:space="preserve">would be refunded as per the </w:t>
      </w:r>
      <w:proofErr w:type="spellStart"/>
      <w:r>
        <w:t>DFM</w:t>
      </w:r>
      <w:proofErr w:type="spellEnd"/>
      <w:r>
        <w:t xml:space="preserve"> statement. </w:t>
      </w:r>
    </w:p>
    <w:p w14:paraId="56DC06C3" w14:textId="51FC41CD" w:rsidR="00D132AC" w:rsidRDefault="00D132AC" w:rsidP="00F43432"/>
    <w:p w14:paraId="70B0E1D4" w14:textId="77777777" w:rsidR="00D132AC" w:rsidRDefault="00D132AC" w:rsidP="00F43432">
      <w:r>
        <w:t>Monitoring and evaluation was discussed and how SG was monitoring the impacts of any decisions being taken by other areas within government and their impact on transition.</w:t>
      </w:r>
    </w:p>
    <w:p w14:paraId="0FC26E06" w14:textId="77777777" w:rsidR="00D132AC" w:rsidRDefault="00D132AC" w:rsidP="00F43432"/>
    <w:p w14:paraId="557542F1" w14:textId="6BBF1435" w:rsidR="00D132AC" w:rsidRDefault="00D132AC" w:rsidP="00F43432">
      <w:r>
        <w:t>There was wider discussion on skills and workforce development in relation to just transition planning.</w:t>
      </w:r>
    </w:p>
    <w:p w14:paraId="01002ADF" w14:textId="7E796BB9" w:rsidR="00D132AC" w:rsidRDefault="00D132AC" w:rsidP="00F43432"/>
    <w:p w14:paraId="2636958C" w14:textId="4B7AE5F8" w:rsidR="00D132AC" w:rsidRDefault="00D132AC" w:rsidP="00F43432">
      <w:r>
        <w:t>Discussions followed in regard to agriculture and land use and the need to reform rural support schemes</w:t>
      </w:r>
      <w:r w:rsidR="00233787">
        <w:t xml:space="preserve">, with </w:t>
      </w:r>
      <w:r>
        <w:t>importance o</w:t>
      </w:r>
      <w:r w:rsidR="00233787">
        <w:t xml:space="preserve">n </w:t>
      </w:r>
      <w:r>
        <w:t xml:space="preserve">providing support early to the sector for </w:t>
      </w:r>
      <w:r w:rsidR="00826C2C">
        <w:t xml:space="preserve">delivery of </w:t>
      </w:r>
      <w:r>
        <w:t>that just transition plan. The Commission enquired if plans are being discussed for other sectors, such as fishing/marine</w:t>
      </w:r>
      <w:r w:rsidR="00826C2C">
        <w:t>.</w:t>
      </w:r>
    </w:p>
    <w:p w14:paraId="019AFABC" w14:textId="3191B299" w:rsidR="00D132AC" w:rsidRDefault="00D132AC" w:rsidP="00F43432"/>
    <w:p w14:paraId="3D7D692E" w14:textId="7C238D7D" w:rsidR="00D132AC" w:rsidRDefault="00D132AC" w:rsidP="00F43432">
      <w:r>
        <w:t xml:space="preserve">There was discussion on how best to utilise the Commission for advice and </w:t>
      </w:r>
      <w:r w:rsidR="00826C2C">
        <w:t>how</w:t>
      </w:r>
      <w:r>
        <w:t xml:space="preserve"> </w:t>
      </w:r>
      <w:r w:rsidR="00826C2C">
        <w:t>it</w:t>
      </w:r>
      <w:r>
        <w:t xml:space="preserve"> can</w:t>
      </w:r>
      <w:r w:rsidR="00826C2C">
        <w:t xml:space="preserve"> best</w:t>
      </w:r>
      <w:r>
        <w:t xml:space="preserve"> add</w:t>
      </w:r>
      <w:r w:rsidR="00233787">
        <w:t xml:space="preserve"> </w:t>
      </w:r>
      <w:r>
        <w:t xml:space="preserve">value, </w:t>
      </w:r>
      <w:r w:rsidR="00826C2C">
        <w:t>including providing advice on</w:t>
      </w:r>
      <w:r>
        <w:t xml:space="preserve"> longer-term challenges and horizon scanning</w:t>
      </w:r>
      <w:r w:rsidR="00826C2C">
        <w:t xml:space="preserve"> work</w:t>
      </w:r>
      <w:r w:rsidR="00233787">
        <w:t>. The Commission recommended the need for their early engagement with just transition plans, to allow t</w:t>
      </w:r>
      <w:r w:rsidR="00826C2C">
        <w:t>he Commission to deliver most effectively against its remit</w:t>
      </w:r>
      <w:r w:rsidR="00233787">
        <w:t xml:space="preserve">. </w:t>
      </w:r>
    </w:p>
    <w:p w14:paraId="3ED485F3" w14:textId="7A239B55" w:rsidR="00D132AC" w:rsidRDefault="00D132AC" w:rsidP="00F43432"/>
    <w:p w14:paraId="430B06D6" w14:textId="73749F9D" w:rsidR="00D132AC" w:rsidRDefault="00D132AC" w:rsidP="00F43432">
      <w:r>
        <w:t xml:space="preserve">The session closed with the Minister and the Commission agreeing to meet periodically and explore involvement of other Cabinet </w:t>
      </w:r>
      <w:r w:rsidR="00826C2C">
        <w:t>Secretaries</w:t>
      </w:r>
      <w:r>
        <w:t xml:space="preserve"> for relevant portfolios. </w:t>
      </w:r>
    </w:p>
    <w:p w14:paraId="7B4F2BFE" w14:textId="77777777" w:rsidR="00D132AC" w:rsidRDefault="00D132AC" w:rsidP="00F43432"/>
    <w:p w14:paraId="757ED9D1" w14:textId="7F191BA1" w:rsidR="00F43432" w:rsidRDefault="00D132AC" w:rsidP="00BB0199">
      <w:pPr>
        <w:rPr>
          <w:b/>
        </w:rPr>
      </w:pPr>
      <w:r>
        <w:rPr>
          <w:b/>
        </w:rPr>
        <w:t>6</w:t>
      </w:r>
      <w:r w:rsidR="007267D7" w:rsidRPr="007267D7">
        <w:rPr>
          <w:b/>
        </w:rPr>
        <w:t>.</w:t>
      </w:r>
      <w:r w:rsidR="00F43432">
        <w:rPr>
          <w:b/>
        </w:rPr>
        <w:t xml:space="preserve"> </w:t>
      </w:r>
      <w:r w:rsidR="005F3F95">
        <w:rPr>
          <w:b/>
        </w:rPr>
        <w:t xml:space="preserve">Stornoway </w:t>
      </w:r>
      <w:r w:rsidR="00161336">
        <w:rPr>
          <w:b/>
        </w:rPr>
        <w:t xml:space="preserve">Town Hall </w:t>
      </w:r>
    </w:p>
    <w:p w14:paraId="04CA09DA" w14:textId="5C1C527A" w:rsidR="005F3F95" w:rsidRDefault="005F3F95" w:rsidP="00BB0199">
      <w:pPr>
        <w:rPr>
          <w:b/>
        </w:rPr>
      </w:pPr>
    </w:p>
    <w:p w14:paraId="459509AE" w14:textId="78CDD619" w:rsidR="00826C2C" w:rsidRDefault="00826C2C" w:rsidP="00BB0199">
      <w:pPr>
        <w:rPr>
          <w:bCs/>
        </w:rPr>
      </w:pPr>
      <w:r>
        <w:rPr>
          <w:bCs/>
        </w:rPr>
        <w:t>A town hall event focused on local just transition challenges had been publicised in the weeks leading up to the Commission’s visit and Commissioners met with local citizens at Stornoway Town Hall, with discussions at three tables clustered around themes of Energy, Land Use and Agriculture and Heat and Buildings. Some of the key issues and themes raised are described below, however the nature of the meeting meant achieving a comprehensive record of these discussions has been challenging.</w:t>
      </w:r>
    </w:p>
    <w:p w14:paraId="56F48EDA" w14:textId="77777777" w:rsidR="00826C2C" w:rsidRPr="00826C2C" w:rsidRDefault="00826C2C" w:rsidP="00BB0199">
      <w:pPr>
        <w:rPr>
          <w:bCs/>
        </w:rPr>
      </w:pPr>
    </w:p>
    <w:p w14:paraId="73577F7A" w14:textId="5B3A8164" w:rsidR="005F3F95" w:rsidRDefault="005F3F95" w:rsidP="00BB0199">
      <w:pPr>
        <w:rPr>
          <w:bCs/>
        </w:rPr>
      </w:pPr>
      <w:r>
        <w:rPr>
          <w:bCs/>
        </w:rPr>
        <w:lastRenderedPageBreak/>
        <w:t xml:space="preserve">There was </w:t>
      </w:r>
      <w:r w:rsidR="00826C2C">
        <w:rPr>
          <w:bCs/>
        </w:rPr>
        <w:t>a broadly shared sense of</w:t>
      </w:r>
      <w:r>
        <w:rPr>
          <w:bCs/>
        </w:rPr>
        <w:t xml:space="preserve"> frustration among attendees that community energy cannot be used directly to meet</w:t>
      </w:r>
      <w:r w:rsidR="0022458E">
        <w:rPr>
          <w:bCs/>
        </w:rPr>
        <w:t xml:space="preserve"> the</w:t>
      </w:r>
      <w:r>
        <w:rPr>
          <w:bCs/>
        </w:rPr>
        <w:t xml:space="preserve"> needs of local people in fuel poverty with the supply v</w:t>
      </w:r>
      <w:r w:rsidR="00826C2C">
        <w:rPr>
          <w:bCs/>
        </w:rPr>
        <w:t>s</w:t>
      </w:r>
      <w:r>
        <w:rPr>
          <w:bCs/>
        </w:rPr>
        <w:t xml:space="preserve"> cost scenario feeling particularly unjust</w:t>
      </w:r>
      <w:r w:rsidR="00E60635">
        <w:rPr>
          <w:bCs/>
        </w:rPr>
        <w:t xml:space="preserve">, impacting people both </w:t>
      </w:r>
      <w:r w:rsidR="00826C2C">
        <w:rPr>
          <w:bCs/>
        </w:rPr>
        <w:t>in terms of domestic and business usage</w:t>
      </w:r>
      <w:r w:rsidR="00E60635">
        <w:rPr>
          <w:bCs/>
        </w:rPr>
        <w:t xml:space="preserve">. There was concern and fear </w:t>
      </w:r>
      <w:r w:rsidR="0019135A">
        <w:rPr>
          <w:bCs/>
        </w:rPr>
        <w:t>that the</w:t>
      </w:r>
      <w:r w:rsidR="00E60635">
        <w:rPr>
          <w:bCs/>
        </w:rPr>
        <w:t xml:space="preserve"> islands could be taken advantage of by large scale commercial renewable developments, </w:t>
      </w:r>
      <w:r w:rsidR="00826C2C">
        <w:rPr>
          <w:bCs/>
        </w:rPr>
        <w:t xml:space="preserve">and of the </w:t>
      </w:r>
      <w:r w:rsidR="00E60635">
        <w:rPr>
          <w:bCs/>
        </w:rPr>
        <w:t xml:space="preserve">lack of </w:t>
      </w:r>
      <w:r w:rsidR="00826C2C">
        <w:rPr>
          <w:bCs/>
        </w:rPr>
        <w:t xml:space="preserve">high quality </w:t>
      </w:r>
      <w:r w:rsidR="00E60635">
        <w:rPr>
          <w:bCs/>
        </w:rPr>
        <w:t xml:space="preserve">jobs for islanders </w:t>
      </w:r>
      <w:r w:rsidR="0019135A">
        <w:rPr>
          <w:bCs/>
        </w:rPr>
        <w:t xml:space="preserve">driving depopulation. </w:t>
      </w:r>
      <w:r w:rsidR="00E60635">
        <w:rPr>
          <w:bCs/>
        </w:rPr>
        <w:t xml:space="preserve"> </w:t>
      </w:r>
    </w:p>
    <w:p w14:paraId="4AFBFFA2" w14:textId="21B24332" w:rsidR="005F3F95" w:rsidRDefault="005F3F95" w:rsidP="00BB0199">
      <w:pPr>
        <w:rPr>
          <w:bCs/>
        </w:rPr>
      </w:pPr>
    </w:p>
    <w:p w14:paraId="10C9C941" w14:textId="73E40AFF" w:rsidR="0019135A" w:rsidRPr="005F3F95" w:rsidRDefault="00826C2C" w:rsidP="0019135A">
      <w:pPr>
        <w:rPr>
          <w:bCs/>
        </w:rPr>
      </w:pPr>
      <w:r>
        <w:rPr>
          <w:bCs/>
        </w:rPr>
        <w:t>Concerns were raised</w:t>
      </w:r>
      <w:r w:rsidR="0019135A">
        <w:rPr>
          <w:bCs/>
        </w:rPr>
        <w:t xml:space="preserve"> regarding lack of skilled workforce</w:t>
      </w:r>
      <w:r>
        <w:rPr>
          <w:bCs/>
        </w:rPr>
        <w:t xml:space="preserve"> (and pipeline for development of skills/access to relevant training)</w:t>
      </w:r>
      <w:r w:rsidR="0019135A">
        <w:rPr>
          <w:bCs/>
        </w:rPr>
        <w:t xml:space="preserve"> on the islands to carry out any retrofitting and other </w:t>
      </w:r>
      <w:r>
        <w:rPr>
          <w:bCs/>
        </w:rPr>
        <w:t>work related to energy efficiency and sustainability</w:t>
      </w:r>
      <w:r w:rsidR="0019135A">
        <w:rPr>
          <w:bCs/>
        </w:rPr>
        <w:t>. Many companies</w:t>
      </w:r>
      <w:r>
        <w:rPr>
          <w:bCs/>
        </w:rPr>
        <w:t xml:space="preserve"> delivering such services</w:t>
      </w:r>
      <w:r w:rsidR="0019135A">
        <w:rPr>
          <w:bCs/>
        </w:rPr>
        <w:t xml:space="preserve"> </w:t>
      </w:r>
      <w:r>
        <w:rPr>
          <w:bCs/>
        </w:rPr>
        <w:t>are</w:t>
      </w:r>
      <w:r w:rsidR="0019135A">
        <w:rPr>
          <w:bCs/>
        </w:rPr>
        <w:t xml:space="preserve"> based </w:t>
      </w:r>
      <w:r>
        <w:rPr>
          <w:bCs/>
        </w:rPr>
        <w:t xml:space="preserve">in the Central Belt </w:t>
      </w:r>
      <w:r w:rsidR="0019135A">
        <w:rPr>
          <w:bCs/>
        </w:rPr>
        <w:t>and</w:t>
      </w:r>
      <w:r>
        <w:rPr>
          <w:bCs/>
        </w:rPr>
        <w:t xml:space="preserve"> accessing these services is challenging and incurs major additional expense for islanders</w:t>
      </w:r>
      <w:r w:rsidR="0019135A">
        <w:rPr>
          <w:bCs/>
        </w:rPr>
        <w:t xml:space="preserve">. </w:t>
      </w:r>
      <w:r>
        <w:rPr>
          <w:bCs/>
        </w:rPr>
        <w:t>It was noted that although there</w:t>
      </w:r>
      <w:r w:rsidR="0019135A">
        <w:rPr>
          <w:bCs/>
        </w:rPr>
        <w:t xml:space="preserve"> is potential to develop skills on the islands, </w:t>
      </w:r>
      <w:r>
        <w:rPr>
          <w:bCs/>
        </w:rPr>
        <w:t xml:space="preserve">major planning and </w:t>
      </w:r>
      <w:r w:rsidR="0019135A">
        <w:rPr>
          <w:bCs/>
        </w:rPr>
        <w:t>investment is require</w:t>
      </w:r>
      <w:r>
        <w:rPr>
          <w:bCs/>
        </w:rPr>
        <w:t>d if local energy efficiency and retrofitting needs are to be met</w:t>
      </w:r>
      <w:r w:rsidR="0019135A">
        <w:rPr>
          <w:bCs/>
        </w:rPr>
        <w:t xml:space="preserve">. </w:t>
      </w:r>
    </w:p>
    <w:p w14:paraId="27AC3D9D" w14:textId="77777777" w:rsidR="0019135A" w:rsidRDefault="0019135A" w:rsidP="00BB0199">
      <w:pPr>
        <w:rPr>
          <w:bCs/>
        </w:rPr>
      </w:pPr>
    </w:p>
    <w:p w14:paraId="5E53DD6C" w14:textId="3A1D5FE3" w:rsidR="005F3F95" w:rsidRDefault="0019135A" w:rsidP="00BB0199">
      <w:pPr>
        <w:rPr>
          <w:bCs/>
        </w:rPr>
      </w:pPr>
      <w:r>
        <w:rPr>
          <w:bCs/>
        </w:rPr>
        <w:t>Discussion</w:t>
      </w:r>
      <w:r w:rsidR="005F3F95">
        <w:rPr>
          <w:bCs/>
        </w:rPr>
        <w:t xml:space="preserve"> on retrofitting </w:t>
      </w:r>
      <w:r>
        <w:rPr>
          <w:bCs/>
        </w:rPr>
        <w:t xml:space="preserve">of </w:t>
      </w:r>
      <w:r w:rsidR="005F3F95">
        <w:rPr>
          <w:bCs/>
        </w:rPr>
        <w:t>housing stock</w:t>
      </w:r>
      <w:r>
        <w:rPr>
          <w:bCs/>
        </w:rPr>
        <w:t xml:space="preserve"> and the difficulties</w:t>
      </w:r>
      <w:r w:rsidR="005F3F95">
        <w:rPr>
          <w:bCs/>
        </w:rPr>
        <w:t xml:space="preserve"> to bring up to relevant standards prevented access to funding</w:t>
      </w:r>
      <w:r>
        <w:rPr>
          <w:bCs/>
        </w:rPr>
        <w:t xml:space="preserve"> for energy efficiencies such as </w:t>
      </w:r>
      <w:r w:rsidR="005F3F95">
        <w:rPr>
          <w:bCs/>
        </w:rPr>
        <w:t>heat pump</w:t>
      </w:r>
      <w:r>
        <w:rPr>
          <w:bCs/>
        </w:rPr>
        <w:t xml:space="preserve"> installation</w:t>
      </w:r>
      <w:r w:rsidR="005F3F95">
        <w:rPr>
          <w:bCs/>
        </w:rPr>
        <w:t>. It was felt previous schemes run by island organisations such as TIG</w:t>
      </w:r>
      <w:r>
        <w:rPr>
          <w:bCs/>
        </w:rPr>
        <w:t xml:space="preserve"> had</w:t>
      </w:r>
      <w:r w:rsidR="005F3F95">
        <w:rPr>
          <w:bCs/>
        </w:rPr>
        <w:t xml:space="preserve"> </w:t>
      </w:r>
      <w:r>
        <w:rPr>
          <w:bCs/>
        </w:rPr>
        <w:t xml:space="preserve">served </w:t>
      </w:r>
      <w:r w:rsidR="00826C2C">
        <w:rPr>
          <w:bCs/>
        </w:rPr>
        <w:t>local</w:t>
      </w:r>
      <w:r w:rsidR="005F3F95">
        <w:rPr>
          <w:bCs/>
        </w:rPr>
        <w:t xml:space="preserve"> communities </w:t>
      </w:r>
      <w:r>
        <w:rPr>
          <w:bCs/>
        </w:rPr>
        <w:t>better in the past than those currently on offer</w:t>
      </w:r>
      <w:r w:rsidR="00412A95">
        <w:rPr>
          <w:bCs/>
        </w:rPr>
        <w:t xml:space="preserve"> at national level</w:t>
      </w:r>
      <w:r w:rsidR="005F3F95">
        <w:rPr>
          <w:bCs/>
        </w:rPr>
        <w:t>.</w:t>
      </w:r>
    </w:p>
    <w:p w14:paraId="13F4529F" w14:textId="1F12585C" w:rsidR="00826C2C" w:rsidRDefault="00826C2C" w:rsidP="00BB0199">
      <w:pPr>
        <w:rPr>
          <w:bCs/>
        </w:rPr>
      </w:pPr>
    </w:p>
    <w:p w14:paraId="1DD4768C" w14:textId="09649DF7" w:rsidR="00826C2C" w:rsidRDefault="00826C2C" w:rsidP="00BB0199">
      <w:pPr>
        <w:rPr>
          <w:bCs/>
        </w:rPr>
      </w:pPr>
      <w:r>
        <w:rPr>
          <w:bCs/>
        </w:rPr>
        <w:t>Other issues discussed included the specific challenge of fuel poverty affecting vulnerable groups and hard-to-treat homes, difficulties experienced with reliable and affordable transportation, the experience of local crofters and the benefits of equitable and sustainable land use ownership and practices, the risk of further energy price rises for homes and businesses, the opportunities to maximise the scale of community renewable generation and associated benefit for local people, as well as the limitations imposed by the unique historic environment in parts of Lewis.</w:t>
      </w:r>
    </w:p>
    <w:p w14:paraId="7E6300F7" w14:textId="3E149E44" w:rsidR="005616BF" w:rsidRDefault="005616BF" w:rsidP="00BB0199">
      <w:pPr>
        <w:rPr>
          <w:b/>
        </w:rPr>
      </w:pPr>
    </w:p>
    <w:p w14:paraId="38086813" w14:textId="7231A5A5" w:rsidR="00765E75" w:rsidRDefault="00765E75" w:rsidP="00BB0199">
      <w:pPr>
        <w:rPr>
          <w:b/>
        </w:rPr>
      </w:pPr>
      <w:r>
        <w:rPr>
          <w:b/>
        </w:rPr>
        <w:t>Wednesday 12</w:t>
      </w:r>
      <w:r w:rsidRPr="00765E75">
        <w:rPr>
          <w:b/>
          <w:vertAlign w:val="superscript"/>
        </w:rPr>
        <w:t>th</w:t>
      </w:r>
      <w:r>
        <w:rPr>
          <w:b/>
        </w:rPr>
        <w:t xml:space="preserve"> October 2022</w:t>
      </w:r>
    </w:p>
    <w:p w14:paraId="295507AF" w14:textId="77777777" w:rsidR="00765E75" w:rsidRDefault="00765E75" w:rsidP="00BB0199">
      <w:pPr>
        <w:rPr>
          <w:b/>
        </w:rPr>
      </w:pPr>
    </w:p>
    <w:p w14:paraId="21D0B5AC" w14:textId="20BD7861" w:rsidR="003954D9" w:rsidRDefault="00765E75" w:rsidP="006043EC">
      <w:pPr>
        <w:rPr>
          <w:b/>
        </w:rPr>
      </w:pPr>
      <w:r>
        <w:rPr>
          <w:b/>
        </w:rPr>
        <w:t>7</w:t>
      </w:r>
      <w:r w:rsidR="00161336">
        <w:rPr>
          <w:b/>
        </w:rPr>
        <w:t xml:space="preserve">. </w:t>
      </w:r>
      <w:r w:rsidR="006043EC">
        <w:rPr>
          <w:b/>
        </w:rPr>
        <w:t xml:space="preserve">Information Gathering Session </w:t>
      </w:r>
      <w:proofErr w:type="spellStart"/>
      <w:r>
        <w:rPr>
          <w:b/>
        </w:rPr>
        <w:t>IIII</w:t>
      </w:r>
      <w:proofErr w:type="spellEnd"/>
      <w:r w:rsidR="006043EC">
        <w:rPr>
          <w:b/>
        </w:rPr>
        <w:t xml:space="preserve"> – </w:t>
      </w:r>
      <w:r w:rsidR="00A464F6">
        <w:rPr>
          <w:b/>
        </w:rPr>
        <w:t xml:space="preserve">Community Energy </w:t>
      </w:r>
    </w:p>
    <w:p w14:paraId="4F8154AC" w14:textId="0851D60D" w:rsidR="006043EC" w:rsidRPr="003954D9" w:rsidRDefault="003954D9" w:rsidP="006043EC">
      <w:pPr>
        <w:rPr>
          <w:bCs/>
        </w:rPr>
      </w:pPr>
      <w:r w:rsidRPr="003954D9">
        <w:rPr>
          <w:bCs/>
        </w:rPr>
        <w:t xml:space="preserve">Venue: </w:t>
      </w:r>
      <w:r w:rsidR="00A464F6" w:rsidRPr="003954D9">
        <w:rPr>
          <w:bCs/>
        </w:rPr>
        <w:t xml:space="preserve">Point and </w:t>
      </w:r>
      <w:proofErr w:type="spellStart"/>
      <w:r w:rsidR="00A464F6" w:rsidRPr="003954D9">
        <w:rPr>
          <w:bCs/>
        </w:rPr>
        <w:t>Sandwick</w:t>
      </w:r>
      <w:proofErr w:type="spellEnd"/>
      <w:r w:rsidR="00A464F6" w:rsidRPr="003954D9">
        <w:rPr>
          <w:bCs/>
        </w:rPr>
        <w:t xml:space="preserve"> Trust</w:t>
      </w:r>
      <w:r w:rsidR="00EB2190" w:rsidRPr="003954D9">
        <w:rPr>
          <w:bCs/>
        </w:rPr>
        <w:t xml:space="preserve"> </w:t>
      </w:r>
      <w:r>
        <w:rPr>
          <w:bCs/>
        </w:rPr>
        <w:t xml:space="preserve">windfarm </w:t>
      </w:r>
      <w:r w:rsidR="00EB2190" w:rsidRPr="003954D9">
        <w:rPr>
          <w:bCs/>
        </w:rPr>
        <w:t xml:space="preserve">site and HQ. </w:t>
      </w:r>
    </w:p>
    <w:p w14:paraId="19D6A6B4" w14:textId="45B4F0E3" w:rsidR="006043EC" w:rsidRDefault="006043EC" w:rsidP="006043EC">
      <w:pPr>
        <w:rPr>
          <w:b/>
        </w:rPr>
      </w:pPr>
    </w:p>
    <w:p w14:paraId="7C90033C" w14:textId="55CE607A" w:rsidR="00241516" w:rsidRDefault="00826C2C" w:rsidP="006043EC">
      <w:r>
        <w:t>The Commission</w:t>
      </w:r>
      <w:r w:rsidR="006043EC">
        <w:t xml:space="preserve"> </w:t>
      </w:r>
      <w:r>
        <w:t>visited the community-owned windfarm of</w:t>
      </w:r>
      <w:r w:rsidR="006043EC">
        <w:t xml:space="preserve"> Point and </w:t>
      </w:r>
      <w:proofErr w:type="spellStart"/>
      <w:r w:rsidR="006043EC">
        <w:t>Sandwick</w:t>
      </w:r>
      <w:proofErr w:type="spellEnd"/>
      <w:r w:rsidR="006043EC">
        <w:t xml:space="preserve"> Trust </w:t>
      </w:r>
      <w:r w:rsidR="00241516">
        <w:t xml:space="preserve">where they received a </w:t>
      </w:r>
      <w:r>
        <w:t>tour and briefing</w:t>
      </w:r>
      <w:r w:rsidR="00241516">
        <w:t xml:space="preserve"> from Calum MacDonald of PST and Tony Robson from the Wood Group.</w:t>
      </w:r>
      <w:r w:rsidR="00603859">
        <w:t xml:space="preserve"> </w:t>
      </w:r>
      <w:r w:rsidR="00241516">
        <w:t xml:space="preserve">The Commission </w:t>
      </w:r>
      <w:r>
        <w:t>was</w:t>
      </w:r>
      <w:r w:rsidR="00241516">
        <w:t xml:space="preserve"> given an overview of the end to end process for </w:t>
      </w:r>
      <w:r>
        <w:t xml:space="preserve">development of </w:t>
      </w:r>
      <w:r w:rsidR="00241516">
        <w:t xml:space="preserve">the site including financing, community engagement, build and </w:t>
      </w:r>
      <w:r>
        <w:t>delivery challenges</w:t>
      </w:r>
      <w:r w:rsidR="00241516">
        <w:t xml:space="preserve"> encountered. </w:t>
      </w:r>
    </w:p>
    <w:p w14:paraId="47F07E3C" w14:textId="7CA20843" w:rsidR="00241516" w:rsidRDefault="00241516" w:rsidP="006043EC"/>
    <w:p w14:paraId="052934E7" w14:textId="7649FA7F" w:rsidR="009B20B3" w:rsidRDefault="00241516" w:rsidP="009B20B3">
      <w:r>
        <w:t>The Commission learned of the generation capacity for the site and the</w:t>
      </w:r>
      <w:r w:rsidR="00826C2C">
        <w:t xml:space="preserve"> model by which funds raised via electricity generation are re-invested in schemes benefitting the local community</w:t>
      </w:r>
      <w:r>
        <w:t>.</w:t>
      </w:r>
      <w:r w:rsidR="009B20B3">
        <w:t xml:space="preserve"> </w:t>
      </w:r>
    </w:p>
    <w:p w14:paraId="6E98C54E" w14:textId="77777777" w:rsidR="00241516" w:rsidRDefault="00241516" w:rsidP="006043EC"/>
    <w:p w14:paraId="1D43598F" w14:textId="0D48C955" w:rsidR="006043EC" w:rsidRDefault="00241516" w:rsidP="006043EC">
      <w:r>
        <w:lastRenderedPageBreak/>
        <w:t>The Commission moved onto</w:t>
      </w:r>
      <w:r w:rsidR="00EB2190">
        <w:t xml:space="preserve"> Point and </w:t>
      </w:r>
      <w:proofErr w:type="spellStart"/>
      <w:r w:rsidR="00EB2190">
        <w:t>Sandwick</w:t>
      </w:r>
      <w:proofErr w:type="spellEnd"/>
      <w:r w:rsidR="00EB2190">
        <w:t xml:space="preserve"> HQ w</w:t>
      </w:r>
      <w:r w:rsidR="00826C2C">
        <w:t>h</w:t>
      </w:r>
      <w:r w:rsidR="00EB2190">
        <w:t>ere</w:t>
      </w:r>
      <w:r>
        <w:t xml:space="preserve"> they were</w:t>
      </w:r>
      <w:r w:rsidR="00EB2190">
        <w:t xml:space="preserve"> presented with further information from Calum</w:t>
      </w:r>
      <w:r w:rsidR="00826C2C">
        <w:t xml:space="preserve"> MacDonald</w:t>
      </w:r>
      <w:r w:rsidR="00EB2190">
        <w:t xml:space="preserve"> and Kathleen M</w:t>
      </w:r>
      <w:r w:rsidR="00826C2C">
        <w:t>a</w:t>
      </w:r>
      <w:r w:rsidR="00EB2190">
        <w:t>cDonald from Community Energy Scotland.</w:t>
      </w:r>
    </w:p>
    <w:p w14:paraId="05078B9F" w14:textId="0D8408A3" w:rsidR="00BD33F5" w:rsidRDefault="00BD33F5" w:rsidP="006043EC"/>
    <w:p w14:paraId="1C68E47C" w14:textId="5AA06B7F" w:rsidR="00BD33F5" w:rsidRDefault="00EB2190" w:rsidP="006043EC">
      <w:r>
        <w:t xml:space="preserve">There was extensive discussion on benefits of community owned power. It was </w:t>
      </w:r>
      <w:r w:rsidR="00037C0D">
        <w:t>observed</w:t>
      </w:r>
      <w:r>
        <w:t xml:space="preserve"> that there was a “credibility gap” within public and private sector in Scotland </w:t>
      </w:r>
      <w:r w:rsidR="00037C0D">
        <w:t>preventing investment,</w:t>
      </w:r>
      <w:r w:rsidR="00826C2C">
        <w:t xml:space="preserve"> and that</w:t>
      </w:r>
      <w:r>
        <w:t xml:space="preserve"> finance</w:t>
      </w:r>
      <w:r w:rsidR="00037C0D">
        <w:t xml:space="preserve"> </w:t>
      </w:r>
      <w:r w:rsidR="00826C2C">
        <w:t>required to be</w:t>
      </w:r>
      <w:r w:rsidR="00037C0D">
        <w:t xml:space="preserve"> </w:t>
      </w:r>
      <w:r w:rsidR="009B20B3">
        <w:t>“</w:t>
      </w:r>
      <w:r w:rsidR="00037C0D">
        <w:t>unlocked</w:t>
      </w:r>
      <w:r w:rsidR="009B20B3">
        <w:t>”</w:t>
      </w:r>
      <w:r w:rsidR="00037C0D">
        <w:t xml:space="preserve"> to</w:t>
      </w:r>
      <w:r>
        <w:t xml:space="preserve"> maximise potential </w:t>
      </w:r>
      <w:r w:rsidR="009B20B3">
        <w:t>of</w:t>
      </w:r>
      <w:r>
        <w:t xml:space="preserve"> community owned energy. </w:t>
      </w:r>
    </w:p>
    <w:p w14:paraId="792720F2" w14:textId="77777777" w:rsidR="00BD33F5" w:rsidRDefault="00BD33F5" w:rsidP="006043EC"/>
    <w:p w14:paraId="773D3BF4" w14:textId="683C4EA4" w:rsidR="00EB2190" w:rsidRDefault="00037C0D" w:rsidP="006043EC">
      <w:r>
        <w:t>The potential capacity for on-shore wind generation in Scotland was discussed</w:t>
      </w:r>
      <w:r w:rsidR="009B20B3">
        <w:t>. Scottish Government are the largest land owners</w:t>
      </w:r>
      <w:r w:rsidR="00826C2C">
        <w:t xml:space="preserve"> via the Forestry Commission</w:t>
      </w:r>
      <w:r w:rsidR="009B20B3">
        <w:t xml:space="preserve"> and could </w:t>
      </w:r>
      <w:r>
        <w:t>maxim</w:t>
      </w:r>
      <w:r w:rsidR="00826C2C">
        <w:t>ise</w:t>
      </w:r>
      <w:r>
        <w:t xml:space="preserve"> benefit </w:t>
      </w:r>
      <w:r w:rsidR="00826C2C">
        <w:t>to</w:t>
      </w:r>
      <w:r>
        <w:t xml:space="preserve"> communities</w:t>
      </w:r>
      <w:r w:rsidR="009B20B3">
        <w:t xml:space="preserve"> and the general population </w:t>
      </w:r>
      <w:r w:rsidR="00826C2C">
        <w:t>via maximising the potential for community energy development.</w:t>
      </w:r>
    </w:p>
    <w:p w14:paraId="21659C4D" w14:textId="77777777" w:rsidR="00EB2190" w:rsidRDefault="00EB2190" w:rsidP="00BB0199">
      <w:pPr>
        <w:rPr>
          <w:b/>
        </w:rPr>
      </w:pPr>
    </w:p>
    <w:p w14:paraId="71DCEB59" w14:textId="4D8C980C" w:rsidR="00161336" w:rsidRDefault="00204150" w:rsidP="00BB0199">
      <w:pPr>
        <w:rPr>
          <w:b/>
        </w:rPr>
      </w:pPr>
      <w:r>
        <w:rPr>
          <w:b/>
        </w:rPr>
        <w:t>8</w:t>
      </w:r>
      <w:r w:rsidR="00A464F6">
        <w:rPr>
          <w:b/>
        </w:rPr>
        <w:t xml:space="preserve">. Information gathering session </w:t>
      </w:r>
      <w:r w:rsidR="003954D9">
        <w:rPr>
          <w:b/>
        </w:rPr>
        <w:t>IV</w:t>
      </w:r>
      <w:r w:rsidR="00A464F6">
        <w:rPr>
          <w:b/>
        </w:rPr>
        <w:t xml:space="preserve">– Land Use – Point and </w:t>
      </w:r>
      <w:proofErr w:type="spellStart"/>
      <w:r w:rsidR="00A464F6">
        <w:rPr>
          <w:b/>
        </w:rPr>
        <w:t>Sandwick</w:t>
      </w:r>
      <w:proofErr w:type="spellEnd"/>
      <w:r w:rsidR="00A464F6">
        <w:rPr>
          <w:b/>
        </w:rPr>
        <w:t xml:space="preserve"> Trust</w:t>
      </w:r>
    </w:p>
    <w:p w14:paraId="08D85EF8" w14:textId="77777777" w:rsidR="003954D9" w:rsidRPr="003954D9" w:rsidRDefault="003954D9" w:rsidP="003954D9">
      <w:r w:rsidRPr="003954D9">
        <w:t>Themes: Adaptation; Community Land; Crofting; Peatland Restoration</w:t>
      </w:r>
    </w:p>
    <w:p w14:paraId="6FBFF448" w14:textId="77777777" w:rsidR="003954D9" w:rsidRPr="003954D9" w:rsidRDefault="003954D9" w:rsidP="003954D9">
      <w:r w:rsidRPr="003954D9">
        <w:t xml:space="preserve">Venue: Point and </w:t>
      </w:r>
      <w:proofErr w:type="spellStart"/>
      <w:r w:rsidRPr="003954D9">
        <w:t>Sandwick</w:t>
      </w:r>
      <w:proofErr w:type="spellEnd"/>
      <w:r w:rsidRPr="003954D9">
        <w:t xml:space="preserve"> Trust; Loch </w:t>
      </w:r>
      <w:proofErr w:type="spellStart"/>
      <w:r w:rsidRPr="003954D9">
        <w:t>Orasay</w:t>
      </w:r>
      <w:proofErr w:type="spellEnd"/>
    </w:p>
    <w:p w14:paraId="7EAF8663" w14:textId="77777777" w:rsidR="003954D9" w:rsidRDefault="003954D9" w:rsidP="00BB0199">
      <w:pPr>
        <w:rPr>
          <w:b/>
        </w:rPr>
      </w:pPr>
    </w:p>
    <w:p w14:paraId="5429A65C" w14:textId="352D1895" w:rsidR="00BA6132" w:rsidRDefault="00A464F6" w:rsidP="00BB0199">
      <w:r>
        <w:t xml:space="preserve">Presentations were given to the Commission on various land use issues in relation to the islands, David MacLennan presented on Adaptation, Finlay MacLennan on the work of Community Land Outer Hebrides, Donald MacKinnon on crofting followed by a Q&amp;A session. </w:t>
      </w:r>
    </w:p>
    <w:p w14:paraId="27B90EAA" w14:textId="77777777" w:rsidR="00BA6132" w:rsidRDefault="00BA6132" w:rsidP="00BB0199"/>
    <w:p w14:paraId="0F265AF8" w14:textId="2DA26C8F" w:rsidR="00BA6132" w:rsidRDefault="00F676D5" w:rsidP="00BB0199">
      <w:r>
        <w:t xml:space="preserve">The Commission heard that action was taken by </w:t>
      </w:r>
      <w:proofErr w:type="spellStart"/>
      <w:r>
        <w:t>NatureScot</w:t>
      </w:r>
      <w:proofErr w:type="spellEnd"/>
      <w:r>
        <w:t xml:space="preserve"> following the declaration of the climate emergency to convening a </w:t>
      </w:r>
      <w:r w:rsidR="00BA6132">
        <w:t>working group, including key stakeholders to work towards identifying and meeting adaptation requirements for the Western Isles. Adaptation planning is a key priority</w:t>
      </w:r>
      <w:r>
        <w:t xml:space="preserve"> for the islands</w:t>
      </w:r>
      <w:r w:rsidR="00BA6132">
        <w:t xml:space="preserve">. Within the isles South </w:t>
      </w:r>
      <w:proofErr w:type="spellStart"/>
      <w:r w:rsidR="00BA6132">
        <w:t>Uist</w:t>
      </w:r>
      <w:proofErr w:type="spellEnd"/>
      <w:r w:rsidR="00BA6132">
        <w:t xml:space="preserve"> is at highest risk to sea level rises, with recent storm surges causing loss of life. </w:t>
      </w:r>
    </w:p>
    <w:p w14:paraId="2F38160D" w14:textId="220E931F" w:rsidR="00A464F6" w:rsidRDefault="00A464F6" w:rsidP="00BB0199"/>
    <w:p w14:paraId="00FD2B16" w14:textId="10B47BCB" w:rsidR="00BA6132" w:rsidRDefault="00BA6132" w:rsidP="00BB0199">
      <w:r>
        <w:t>I</w:t>
      </w:r>
      <w:r w:rsidR="00A464F6">
        <w:t xml:space="preserve">nformation </w:t>
      </w:r>
      <w:r>
        <w:t xml:space="preserve">was </w:t>
      </w:r>
      <w:r w:rsidR="00A464F6">
        <w:t>presented on the structure of Community Land O</w:t>
      </w:r>
      <w:r w:rsidR="00826C2C">
        <w:t xml:space="preserve">uter </w:t>
      </w:r>
      <w:proofErr w:type="spellStart"/>
      <w:r w:rsidR="00A464F6">
        <w:t>H</w:t>
      </w:r>
      <w:r w:rsidR="00826C2C">
        <w:t>ebridies</w:t>
      </w:r>
      <w:proofErr w:type="spellEnd"/>
      <w:r w:rsidR="00A464F6">
        <w:t xml:space="preserve"> and land ownership </w:t>
      </w:r>
      <w:r w:rsidR="00F676D5">
        <w:t>on the</w:t>
      </w:r>
      <w:r w:rsidR="00A464F6">
        <w:t xml:space="preserve"> islands</w:t>
      </w:r>
      <w:r w:rsidR="00826C2C">
        <w:t>.</w:t>
      </w:r>
      <w:r w:rsidR="00A464F6">
        <w:t xml:space="preserve"> 60% of land is community owned with 75% of the population living on th</w:t>
      </w:r>
      <w:r>
        <w:t>is</w:t>
      </w:r>
      <w:r w:rsidR="00A464F6">
        <w:t xml:space="preserve"> land. “Green Lairds” are not as prevalent as they are on the mainland</w:t>
      </w:r>
      <w:r w:rsidR="00826C2C">
        <w:t>, partly due to the distinct local history of the area.</w:t>
      </w:r>
    </w:p>
    <w:p w14:paraId="15DDC14B" w14:textId="77777777" w:rsidR="00BA6132" w:rsidRDefault="00BA6132" w:rsidP="00BB0199"/>
    <w:p w14:paraId="2658A8C2" w14:textId="4C07EF89" w:rsidR="00BA6132" w:rsidRDefault="00826C2C" w:rsidP="00BB0199">
      <w:r>
        <w:t>Other issues highlighted included</w:t>
      </w:r>
      <w:r w:rsidR="00A464F6">
        <w:t xml:space="preserve"> fuel poverty,</w:t>
      </w:r>
      <w:r>
        <w:t xml:space="preserve"> challenges in accessing</w:t>
      </w:r>
      <w:r w:rsidR="00A464F6">
        <w:t xml:space="preserve"> good affordable housing and </w:t>
      </w:r>
      <w:r>
        <w:t xml:space="preserve">high quality </w:t>
      </w:r>
      <w:r w:rsidR="00A464F6">
        <w:t>employment</w:t>
      </w:r>
      <w:r>
        <w:t xml:space="preserve">, as well as issues with the preponderance of </w:t>
      </w:r>
      <w:r w:rsidR="00A464F6">
        <w:t>second home/holiday lets</w:t>
      </w:r>
      <w:r>
        <w:t xml:space="preserve"> and attempts to support a settled community of permanent residents within the islands</w:t>
      </w:r>
      <w:r w:rsidR="00A464F6">
        <w:t xml:space="preserve">. </w:t>
      </w:r>
    </w:p>
    <w:p w14:paraId="02E2A197" w14:textId="3589D4BA" w:rsidR="00A464F6" w:rsidRDefault="00A464F6" w:rsidP="00BB0199"/>
    <w:p w14:paraId="070A9D46" w14:textId="2BFF907C" w:rsidR="00575CFF" w:rsidRDefault="00826C2C" w:rsidP="00BB0199">
      <w:r>
        <w:t>The specific challenges and</w:t>
      </w:r>
      <w:r w:rsidR="00575CFF">
        <w:t xml:space="preserve"> benefits</w:t>
      </w:r>
      <w:r>
        <w:t xml:space="preserve"> of crofting were set out,</w:t>
      </w:r>
      <w:r w:rsidR="00575CFF">
        <w:t xml:space="preserve"> including</w:t>
      </w:r>
      <w:r w:rsidR="00575CFF" w:rsidRPr="00575CFF">
        <w:t xml:space="preserve"> maintain</w:t>
      </w:r>
      <w:r w:rsidR="00575CFF">
        <w:t>ing</w:t>
      </w:r>
      <w:r w:rsidR="00575CFF" w:rsidRPr="00575CFF">
        <w:t xml:space="preserve"> local population, grow high quality food, protection of wildlife, habitats and biodiversity; active land management presence; carbon management; coastal defences; broaden access to land; husbandry of broadleaf forestry</w:t>
      </w:r>
      <w:r w:rsidR="00575CFF">
        <w:t>.</w:t>
      </w:r>
    </w:p>
    <w:p w14:paraId="26E36A22" w14:textId="77777777" w:rsidR="00575CFF" w:rsidRDefault="00575CFF" w:rsidP="00BB0199"/>
    <w:p w14:paraId="7F0239EA" w14:textId="12BF6921" w:rsidR="00F676D5" w:rsidRDefault="00575CFF" w:rsidP="008D0E41">
      <w:r>
        <w:t>C</w:t>
      </w:r>
      <w:r w:rsidR="00A464F6">
        <w:t xml:space="preserve">rofters have tenanted rights and responsibility for the land under the Crofting Act. Some crofters </w:t>
      </w:r>
      <w:r w:rsidR="00F676D5">
        <w:t>are permitted to</w:t>
      </w:r>
      <w:r w:rsidR="00A464F6">
        <w:t xml:space="preserve"> purchase crofts usually at </w:t>
      </w:r>
      <w:proofErr w:type="spellStart"/>
      <w:r w:rsidR="00A464F6">
        <w:t>15x</w:t>
      </w:r>
      <w:proofErr w:type="spellEnd"/>
      <w:r w:rsidR="00A464F6">
        <w:t xml:space="preserve"> annual rent, though on </w:t>
      </w:r>
      <w:r w:rsidR="00A464F6">
        <w:lastRenderedPageBreak/>
        <w:t>the Western Isles there is not a lot of uptake</w:t>
      </w:r>
      <w:r w:rsidR="00F676D5">
        <w:t xml:space="preserve"> and leases are held in perpetuity and hereditary or until sold.</w:t>
      </w:r>
      <w:r w:rsidR="00A464F6">
        <w:t xml:space="preserve"> </w:t>
      </w:r>
      <w:r w:rsidR="00F676D5">
        <w:t>Values of crofts could range from few thousand, to 5 acres usually valued around £20,000, some 10 acre crofts value has been in excess of £200,000.</w:t>
      </w:r>
      <w:r w:rsidR="00A464F6">
        <w:t xml:space="preserve"> </w:t>
      </w:r>
      <w:r w:rsidR="00F676D5">
        <w:t xml:space="preserve">The Commission heard of the financial barriers in crofting, banks do not facilitate loan agreements, many are unable to progress in the industry as a result. </w:t>
      </w:r>
    </w:p>
    <w:p w14:paraId="7DCDA5E7" w14:textId="63DA24BF" w:rsidR="00575CFF" w:rsidRDefault="008D0E41" w:rsidP="00BB0199">
      <w:r>
        <w:t xml:space="preserve"> </w:t>
      </w:r>
    </w:p>
    <w:p w14:paraId="35E8A126" w14:textId="3ACF1388" w:rsidR="008D0E41" w:rsidRDefault="00F676D5" w:rsidP="00575CFF">
      <w:r>
        <w:t>The Commission heard</w:t>
      </w:r>
      <w:r w:rsidR="00575CFF">
        <w:t xml:space="preserve"> crofters</w:t>
      </w:r>
      <w:r>
        <w:t xml:space="preserve"> were “at risk” of</w:t>
      </w:r>
      <w:r w:rsidR="00575CFF">
        <w:t xml:space="preserve"> disengaging from policy discourse on decarbonisation because o</w:t>
      </w:r>
      <w:r>
        <w:t>f</w:t>
      </w:r>
      <w:r w:rsidR="00575CFF">
        <w:t xml:space="preserve"> perception</w:t>
      </w:r>
      <w:r>
        <w:t>s</w:t>
      </w:r>
      <w:r w:rsidR="00575CFF">
        <w:t xml:space="preserve"> of being “blamed” for emissions without recognition of positive contributions to meeting net zero</w:t>
      </w:r>
      <w:r w:rsidR="008D0E41">
        <w:t>.</w:t>
      </w:r>
      <w:r>
        <w:t xml:space="preserve">  The</w:t>
      </w:r>
      <w:r w:rsidR="00826C2C">
        <w:t>re was agreement that the new</w:t>
      </w:r>
      <w:r>
        <w:t xml:space="preserve"> Agriculture Bill should recognise the specific needs of the crofting communities on the islands.</w:t>
      </w:r>
    </w:p>
    <w:p w14:paraId="5FBA59A2" w14:textId="46C142F3" w:rsidR="008D0E41" w:rsidRDefault="008D0E41" w:rsidP="00575CFF"/>
    <w:p w14:paraId="3787E229" w14:textId="2B481688" w:rsidR="00845D08" w:rsidRDefault="008D0E41" w:rsidP="008D0E41">
      <w:r>
        <w:t xml:space="preserve">The Commission then went on to discuss Peatland, which incorporated the visit to Loch </w:t>
      </w:r>
      <w:proofErr w:type="spellStart"/>
      <w:r>
        <w:t>Orasay</w:t>
      </w:r>
      <w:proofErr w:type="spellEnd"/>
      <w:r>
        <w:t xml:space="preserve"> to view restoration works that had been completed and </w:t>
      </w:r>
      <w:r w:rsidR="00F676D5">
        <w:t xml:space="preserve">another proposed site. </w:t>
      </w:r>
      <w:r>
        <w:t xml:space="preserve">Peatland restoration at Loch </w:t>
      </w:r>
      <w:proofErr w:type="spellStart"/>
      <w:r>
        <w:t>Orasay</w:t>
      </w:r>
      <w:proofErr w:type="spellEnd"/>
      <w:r w:rsidR="00F676D5">
        <w:t xml:space="preserve"> is</w:t>
      </w:r>
      <w:r>
        <w:t xml:space="preserve"> part of broader effort to turn degraded peatlands from carbon sources to carbon sinks</w:t>
      </w:r>
      <w:r w:rsidR="00826C2C">
        <w:t>.</w:t>
      </w:r>
      <w:r>
        <w:t xml:space="preserve"> 50-80% of Scotland’s peat is degraded. The current project requires sustained co-operation between Peatland Action, Scottish </w:t>
      </w:r>
      <w:r w:rsidR="00826C2C">
        <w:t>W</w:t>
      </w:r>
      <w:r>
        <w:t xml:space="preserve">ater and local grazing committees. </w:t>
      </w:r>
    </w:p>
    <w:p w14:paraId="0B9B9302" w14:textId="77777777" w:rsidR="00845D08" w:rsidRDefault="00845D08" w:rsidP="008D0E41"/>
    <w:p w14:paraId="18A55077" w14:textId="14B29DD9" w:rsidR="00F676D5" w:rsidRDefault="00F676D5" w:rsidP="008D0E41">
      <w:r>
        <w:t xml:space="preserve">Peatland ACTION support communities in obtaining funding for restoration work. </w:t>
      </w:r>
      <w:r w:rsidR="00457CC5">
        <w:t>Local civil engineering firms are contracted for peatland restoration</w:t>
      </w:r>
      <w:r w:rsidR="00845D08">
        <w:t>, creating jobs</w:t>
      </w:r>
      <w:r w:rsidR="00457CC5">
        <w:t xml:space="preserve"> </w:t>
      </w:r>
      <w:r w:rsidR="00845D08">
        <w:t>for the communities.</w:t>
      </w:r>
    </w:p>
    <w:p w14:paraId="7995765F" w14:textId="45BBFDA7" w:rsidR="00F676D5" w:rsidRDefault="00F676D5" w:rsidP="008D0E41"/>
    <w:p w14:paraId="3E8628A5" w14:textId="0D413758" w:rsidR="008D0E41" w:rsidRDefault="00F676D5" w:rsidP="008D0E41">
      <w:r>
        <w:t>The Commission were informed of the challenges involved in restoration projects, with limited time to undertake survey and restoration work arranged around bird bre</w:t>
      </w:r>
      <w:r w:rsidR="00826C2C">
        <w:t>e</w:t>
      </w:r>
      <w:r>
        <w:t>ding season</w:t>
      </w:r>
      <w:r w:rsidR="00366FD5">
        <w:t xml:space="preserve"> September through March</w:t>
      </w:r>
      <w:r>
        <w:t xml:space="preserve">. </w:t>
      </w:r>
    </w:p>
    <w:p w14:paraId="5D9C1E3C" w14:textId="77777777" w:rsidR="00F676D5" w:rsidRDefault="00F676D5" w:rsidP="00BB0199"/>
    <w:p w14:paraId="32FDF3DF" w14:textId="7A3F36AE" w:rsidR="000C37B9" w:rsidRDefault="00366FD5" w:rsidP="00BB0199">
      <w:r>
        <w:t>A report ha</w:t>
      </w:r>
      <w:r w:rsidR="00826C2C">
        <w:t>s</w:t>
      </w:r>
      <w:r>
        <w:t xml:space="preserve"> been undertaken by </w:t>
      </w:r>
      <w:proofErr w:type="spellStart"/>
      <w:r>
        <w:t>NatureScot</w:t>
      </w:r>
      <w:proofErr w:type="spellEnd"/>
      <w:r>
        <w:t xml:space="preserve"> to look at capital funding and the costs associated with the full restoration of Scottish peatland</w:t>
      </w:r>
      <w:r w:rsidR="00826C2C">
        <w:t xml:space="preserve"> is</w:t>
      </w:r>
      <w:r>
        <w:t xml:space="preserve"> estimated to be 4-6 Billion pounds.</w:t>
      </w:r>
    </w:p>
    <w:p w14:paraId="76FDCFB2" w14:textId="77777777" w:rsidR="0052526C" w:rsidRDefault="0052526C" w:rsidP="00BB0199">
      <w:pPr>
        <w:rPr>
          <w:b/>
        </w:rPr>
      </w:pPr>
    </w:p>
    <w:p w14:paraId="4A0B6786" w14:textId="7AA303E2" w:rsidR="00B7248A" w:rsidRDefault="00204150" w:rsidP="00BB0199">
      <w:pPr>
        <w:rPr>
          <w:b/>
        </w:rPr>
      </w:pPr>
      <w:r>
        <w:rPr>
          <w:b/>
        </w:rPr>
        <w:t>9</w:t>
      </w:r>
      <w:r w:rsidR="00161336">
        <w:rPr>
          <w:b/>
        </w:rPr>
        <w:t xml:space="preserve">. </w:t>
      </w:r>
      <w:r w:rsidR="00172E99">
        <w:rPr>
          <w:b/>
        </w:rPr>
        <w:t xml:space="preserve">Private Session - </w:t>
      </w:r>
      <w:r w:rsidR="00161336">
        <w:rPr>
          <w:b/>
        </w:rPr>
        <w:t>Reflection</w:t>
      </w:r>
    </w:p>
    <w:p w14:paraId="17EEE89B" w14:textId="25B7EE6A" w:rsidR="00172E99" w:rsidRDefault="00172E99" w:rsidP="00BB0199">
      <w:pPr>
        <w:rPr>
          <w:b/>
        </w:rPr>
      </w:pPr>
    </w:p>
    <w:p w14:paraId="2399CAE9" w14:textId="139CFA32" w:rsidR="00172E99" w:rsidRDefault="00172E99" w:rsidP="00BB0199">
      <w:r>
        <w:t xml:space="preserve">The Commission returned to Point and </w:t>
      </w:r>
      <w:proofErr w:type="spellStart"/>
      <w:r>
        <w:t>Sandwick</w:t>
      </w:r>
      <w:proofErr w:type="spellEnd"/>
      <w:r w:rsidR="00826C2C">
        <w:t xml:space="preserve"> Trust HQ</w:t>
      </w:r>
      <w:r>
        <w:t xml:space="preserve"> to </w:t>
      </w:r>
      <w:r w:rsidR="00826C2C">
        <w:t>review</w:t>
      </w:r>
      <w:r>
        <w:t xml:space="preserve"> the visi</w:t>
      </w:r>
      <w:r w:rsidR="00826C2C">
        <w:t>t, key themes emerging and major insights</w:t>
      </w:r>
      <w:r>
        <w:t>.</w:t>
      </w:r>
      <w:r w:rsidR="00826C2C">
        <w:t xml:space="preserve"> The session on strategy originally slated for the meeting was postponed to a later date.</w:t>
      </w:r>
      <w:r>
        <w:t xml:space="preserve"> </w:t>
      </w:r>
    </w:p>
    <w:p w14:paraId="17B019DB" w14:textId="540A144F" w:rsidR="00087594" w:rsidRDefault="00087594" w:rsidP="00BB0199"/>
    <w:p w14:paraId="422E2EA3" w14:textId="3B535032" w:rsidR="00087594" w:rsidRPr="00275D4D" w:rsidRDefault="00275D4D" w:rsidP="00BB0199">
      <w:pPr>
        <w:rPr>
          <w:b/>
        </w:rPr>
      </w:pPr>
      <w:r>
        <w:rPr>
          <w:b/>
        </w:rPr>
        <w:t>Meeting Ends</w:t>
      </w:r>
    </w:p>
    <w:p w14:paraId="08A5387F" w14:textId="77777777" w:rsidR="00087594" w:rsidRDefault="00087594" w:rsidP="00BB0199"/>
    <w:p w14:paraId="1FE0F2F4" w14:textId="00051613" w:rsidR="00087594" w:rsidRDefault="00087594" w:rsidP="00BB0199">
      <w:r>
        <w:t>Action</w:t>
      </w:r>
      <w:r w:rsidR="00890656">
        <w:t xml:space="preserve"> 1</w:t>
      </w:r>
      <w:r>
        <w:t xml:space="preserve">: </w:t>
      </w:r>
      <w:r w:rsidR="002240F3">
        <w:t>Secretariat to gather slides and brief packs from meeting for commissioners</w:t>
      </w:r>
    </w:p>
    <w:p w14:paraId="65995D41" w14:textId="77777777" w:rsidR="00087594" w:rsidRDefault="00087594" w:rsidP="00BB0199"/>
    <w:p w14:paraId="21B9F178" w14:textId="0E612BBC" w:rsidR="00087594" w:rsidRDefault="00087594" w:rsidP="00BB0199">
      <w:r>
        <w:t>Action</w:t>
      </w:r>
      <w:r w:rsidR="00890656">
        <w:t xml:space="preserve"> 2</w:t>
      </w:r>
      <w:r>
        <w:t xml:space="preserve">: </w:t>
      </w:r>
      <w:r w:rsidR="002240F3">
        <w:t xml:space="preserve"> </w:t>
      </w:r>
      <w:r w:rsidR="00C70832">
        <w:t xml:space="preserve">Secretariat and Commission to discuss and agree strategic approach at future meeting. </w:t>
      </w:r>
    </w:p>
    <w:p w14:paraId="01122DF3" w14:textId="5CC90256" w:rsidR="00087594" w:rsidRDefault="00087594" w:rsidP="00BB0199"/>
    <w:p w14:paraId="726D3281" w14:textId="11952E76" w:rsidR="00087594" w:rsidRDefault="00087594" w:rsidP="00BB0199">
      <w:r>
        <w:t>Action</w:t>
      </w:r>
      <w:r w:rsidR="00890656">
        <w:t xml:space="preserve"> 3</w:t>
      </w:r>
      <w:r w:rsidR="002240F3">
        <w:t xml:space="preserve">:  Secretariat to </w:t>
      </w:r>
      <w:r w:rsidR="00826C2C">
        <w:t>share detailed ‘Readout’ of the visit with Commissioners.</w:t>
      </w:r>
    </w:p>
    <w:p w14:paraId="14BC7045" w14:textId="153191DA" w:rsidR="00087594" w:rsidRDefault="00087594" w:rsidP="00BB0199"/>
    <w:p w14:paraId="29B523BA" w14:textId="47CFA73B" w:rsidR="00C70832" w:rsidRDefault="00C70832" w:rsidP="00BB0199">
      <w:r>
        <w:lastRenderedPageBreak/>
        <w:t>Action 4: Secretariat to draft paper on strategic working and work plan for 2023.</w:t>
      </w:r>
    </w:p>
    <w:p w14:paraId="044F632C" w14:textId="749C2F33" w:rsidR="00C70832" w:rsidRDefault="00C70832" w:rsidP="00BB0199"/>
    <w:p w14:paraId="26CBBBC7" w14:textId="17F7B1EC" w:rsidR="00C70832" w:rsidRPr="003B3CFE" w:rsidRDefault="00C70832" w:rsidP="00BB0199"/>
    <w:sectPr w:rsidR="00C70832" w:rsidRPr="003B3CFE" w:rsidSect="00B561C0">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8A5E" w14:textId="77777777" w:rsidR="00504C9F" w:rsidRDefault="00504C9F" w:rsidP="00B53692">
      <w:r>
        <w:separator/>
      </w:r>
    </w:p>
  </w:endnote>
  <w:endnote w:type="continuationSeparator" w:id="0">
    <w:p w14:paraId="4765ECB8" w14:textId="77777777" w:rsidR="00504C9F" w:rsidRDefault="00504C9F" w:rsidP="00B5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703639"/>
      <w:docPartObj>
        <w:docPartGallery w:val="Page Numbers (Bottom of Page)"/>
        <w:docPartUnique/>
      </w:docPartObj>
    </w:sdtPr>
    <w:sdtEndPr>
      <w:rPr>
        <w:noProof/>
      </w:rPr>
    </w:sdtEndPr>
    <w:sdtContent>
      <w:p w14:paraId="6F02C0F0" w14:textId="3A443C12" w:rsidR="00BF2EA5" w:rsidRDefault="00BF2EA5">
        <w:pPr>
          <w:pStyle w:val="Footer"/>
          <w:jc w:val="center"/>
        </w:pPr>
        <w:r>
          <w:fldChar w:fldCharType="begin"/>
        </w:r>
        <w:r>
          <w:instrText xml:space="preserve"> PAGE   \* MERGEFORMAT </w:instrText>
        </w:r>
        <w:r>
          <w:fldChar w:fldCharType="separate"/>
        </w:r>
        <w:r w:rsidR="001E2F99">
          <w:rPr>
            <w:noProof/>
          </w:rPr>
          <w:t>19</w:t>
        </w:r>
        <w:r>
          <w:rPr>
            <w:noProof/>
          </w:rPr>
          <w:fldChar w:fldCharType="end"/>
        </w:r>
      </w:p>
    </w:sdtContent>
  </w:sdt>
  <w:p w14:paraId="74CE3F3C" w14:textId="77777777" w:rsidR="00BF2EA5" w:rsidRDefault="00BF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047E" w14:textId="77777777" w:rsidR="00504C9F" w:rsidRDefault="00504C9F" w:rsidP="00B53692">
      <w:r>
        <w:separator/>
      </w:r>
    </w:p>
  </w:footnote>
  <w:footnote w:type="continuationSeparator" w:id="0">
    <w:p w14:paraId="3AB9F05D" w14:textId="77777777" w:rsidR="00504C9F" w:rsidRDefault="00504C9F" w:rsidP="00B5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78"/>
      <w:gridCol w:w="2067"/>
    </w:tblGrid>
    <w:tr w:rsidR="000A36B7" w:rsidRPr="004A7628" w14:paraId="799C1318" w14:textId="77777777" w:rsidTr="003E6FB5">
      <w:trPr>
        <w:trHeight w:val="793"/>
      </w:trPr>
      <w:tc>
        <w:tcPr>
          <w:tcW w:w="7178" w:type="dxa"/>
        </w:tcPr>
        <w:p w14:paraId="5EF2735F" w14:textId="77777777" w:rsidR="000A36B7" w:rsidRPr="004A7628" w:rsidRDefault="000A36B7" w:rsidP="000A36B7">
          <w:pPr>
            <w:tabs>
              <w:tab w:val="center" w:pos="4153"/>
              <w:tab w:val="right" w:pos="8306"/>
            </w:tabs>
            <w:rPr>
              <w:rFonts w:cs="Arial"/>
              <w:i/>
            </w:rPr>
          </w:pPr>
          <w:r w:rsidRPr="004A7628">
            <w:rPr>
              <w:rFonts w:cs="Arial"/>
              <w:i/>
            </w:rPr>
            <w:t xml:space="preserve">                                                                                                                                         </w:t>
          </w:r>
        </w:p>
        <w:p w14:paraId="1640F6C1" w14:textId="77777777" w:rsidR="000A36B7" w:rsidRPr="004A7628" w:rsidRDefault="000A36B7" w:rsidP="000A36B7">
          <w:pPr>
            <w:tabs>
              <w:tab w:val="center" w:pos="4153"/>
              <w:tab w:val="right" w:pos="8306"/>
            </w:tabs>
            <w:rPr>
              <w:rFonts w:cs="Arial"/>
              <w:i/>
            </w:rPr>
          </w:pPr>
        </w:p>
        <w:p w14:paraId="55470B86" w14:textId="77777777" w:rsidR="000A36B7" w:rsidRPr="004A7628" w:rsidRDefault="000A36B7" w:rsidP="000A36B7">
          <w:pPr>
            <w:tabs>
              <w:tab w:val="center" w:pos="4153"/>
              <w:tab w:val="right" w:pos="8306"/>
            </w:tabs>
            <w:rPr>
              <w:rFonts w:cs="Arial"/>
              <w:i/>
            </w:rPr>
          </w:pPr>
          <w:r w:rsidRPr="004A7628">
            <w:rPr>
              <w:rFonts w:cs="Arial"/>
              <w:i/>
            </w:rPr>
            <w:t>Advising on a carbon-neutral economy that is fair for all</w:t>
          </w:r>
        </w:p>
      </w:tc>
      <w:tc>
        <w:tcPr>
          <w:tcW w:w="2067" w:type="dxa"/>
        </w:tcPr>
        <w:p w14:paraId="2192037A" w14:textId="77777777" w:rsidR="000A36B7" w:rsidRPr="004A7628" w:rsidRDefault="000A36B7" w:rsidP="000A36B7">
          <w:pPr>
            <w:tabs>
              <w:tab w:val="center" w:pos="4153"/>
              <w:tab w:val="right" w:pos="8306"/>
            </w:tabs>
            <w:jc w:val="right"/>
          </w:pPr>
          <w:r w:rsidRPr="004A7628">
            <w:rPr>
              <w:noProof/>
              <w:lang w:eastAsia="en-GB"/>
            </w:rPr>
            <w:drawing>
              <wp:inline distT="0" distB="0" distL="0" distR="0" wp14:anchorId="0AE2CC60" wp14:editId="39C741C9">
                <wp:extent cx="1032186" cy="923940"/>
                <wp:effectExtent l="0" t="0" r="0" b="0"/>
                <wp:docPr id="15" name="Picture 15" descr="C:\Users\U441892\AppData\Local\Microsoft\Windows\INetCache\Content.Outlook\P2S4H5OE\Profile Image Twitter_3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41892\AppData\Local\Microsoft\Windows\INetCache\Content.Outlook\P2S4H5OE\Profile Image Twitter_3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090" cy="953393"/>
                        </a:xfrm>
                        <a:prstGeom prst="rect">
                          <a:avLst/>
                        </a:prstGeom>
                        <a:noFill/>
                        <a:ln>
                          <a:noFill/>
                        </a:ln>
                      </pic:spPr>
                    </pic:pic>
                  </a:graphicData>
                </a:graphic>
              </wp:inline>
            </w:drawing>
          </w:r>
        </w:p>
      </w:tc>
    </w:tr>
  </w:tbl>
  <w:p w14:paraId="73956D43" w14:textId="77777777" w:rsidR="000A36B7" w:rsidRPr="000A36B7" w:rsidRDefault="000A36B7" w:rsidP="000A36B7">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3C374E"/>
    <w:multiLevelType w:val="hybridMultilevel"/>
    <w:tmpl w:val="7D2C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52721"/>
    <w:multiLevelType w:val="hybridMultilevel"/>
    <w:tmpl w:val="5442DCCE"/>
    <w:lvl w:ilvl="0" w:tplc="59AED89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85F14"/>
    <w:multiLevelType w:val="hybridMultilevel"/>
    <w:tmpl w:val="7358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11DC1"/>
    <w:multiLevelType w:val="hybridMultilevel"/>
    <w:tmpl w:val="39D4CA06"/>
    <w:lvl w:ilvl="0" w:tplc="59AED89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674B4"/>
    <w:multiLevelType w:val="hybridMultilevel"/>
    <w:tmpl w:val="01E06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6E313D"/>
    <w:multiLevelType w:val="hybridMultilevel"/>
    <w:tmpl w:val="64AC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46629"/>
    <w:multiLevelType w:val="hybridMultilevel"/>
    <w:tmpl w:val="FD2C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3166D"/>
    <w:multiLevelType w:val="hybridMultilevel"/>
    <w:tmpl w:val="2FF08A90"/>
    <w:lvl w:ilvl="0" w:tplc="AAE4737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97A34"/>
    <w:multiLevelType w:val="hybridMultilevel"/>
    <w:tmpl w:val="CC80DE04"/>
    <w:lvl w:ilvl="0" w:tplc="59AED89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80725D9"/>
    <w:multiLevelType w:val="hybridMultilevel"/>
    <w:tmpl w:val="76A8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6B384A"/>
    <w:multiLevelType w:val="hybridMultilevel"/>
    <w:tmpl w:val="9C9C7902"/>
    <w:lvl w:ilvl="0" w:tplc="E37A65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F6239"/>
    <w:multiLevelType w:val="hybridMultilevel"/>
    <w:tmpl w:val="FEF4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033642">
    <w:abstractNumId w:val="10"/>
  </w:num>
  <w:num w:numId="2" w16cid:durableId="130944359">
    <w:abstractNumId w:val="0"/>
  </w:num>
  <w:num w:numId="3" w16cid:durableId="978653119">
    <w:abstractNumId w:val="0"/>
  </w:num>
  <w:num w:numId="4" w16cid:durableId="527986629">
    <w:abstractNumId w:val="0"/>
  </w:num>
  <w:num w:numId="5" w16cid:durableId="1140882051">
    <w:abstractNumId w:val="10"/>
  </w:num>
  <w:num w:numId="6" w16cid:durableId="2082412438">
    <w:abstractNumId w:val="0"/>
  </w:num>
  <w:num w:numId="7" w16cid:durableId="728379935">
    <w:abstractNumId w:val="13"/>
  </w:num>
  <w:num w:numId="8" w16cid:durableId="121115414">
    <w:abstractNumId w:val="12"/>
  </w:num>
  <w:num w:numId="9" w16cid:durableId="15084994">
    <w:abstractNumId w:val="3"/>
  </w:num>
  <w:num w:numId="10" w16cid:durableId="1202012847">
    <w:abstractNumId w:val="6"/>
  </w:num>
  <w:num w:numId="11" w16cid:durableId="155612422">
    <w:abstractNumId w:val="5"/>
  </w:num>
  <w:num w:numId="12" w16cid:durableId="2060593044">
    <w:abstractNumId w:val="1"/>
  </w:num>
  <w:num w:numId="13" w16cid:durableId="2102211736">
    <w:abstractNumId w:val="7"/>
  </w:num>
  <w:num w:numId="14" w16cid:durableId="1723553370">
    <w:abstractNumId w:val="9"/>
  </w:num>
  <w:num w:numId="15" w16cid:durableId="1247419052">
    <w:abstractNumId w:val="4"/>
  </w:num>
  <w:num w:numId="16" w16cid:durableId="1043482548">
    <w:abstractNumId w:val="2"/>
  </w:num>
  <w:num w:numId="17" w16cid:durableId="1217548217">
    <w:abstractNumId w:val="11"/>
  </w:num>
  <w:num w:numId="18" w16cid:durableId="861212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99"/>
    <w:rsid w:val="00001293"/>
    <w:rsid w:val="0001582C"/>
    <w:rsid w:val="00027C27"/>
    <w:rsid w:val="0003624A"/>
    <w:rsid w:val="00036FD5"/>
    <w:rsid w:val="00037C0D"/>
    <w:rsid w:val="00044333"/>
    <w:rsid w:val="00047544"/>
    <w:rsid w:val="00050E3A"/>
    <w:rsid w:val="000661BC"/>
    <w:rsid w:val="00066C2E"/>
    <w:rsid w:val="00087594"/>
    <w:rsid w:val="000A2EE7"/>
    <w:rsid w:val="000A36B7"/>
    <w:rsid w:val="000A4AF3"/>
    <w:rsid w:val="000C0CF4"/>
    <w:rsid w:val="000C37B9"/>
    <w:rsid w:val="000C77F1"/>
    <w:rsid w:val="000D1917"/>
    <w:rsid w:val="000D1B8B"/>
    <w:rsid w:val="000D65A1"/>
    <w:rsid w:val="000E5D51"/>
    <w:rsid w:val="000E7258"/>
    <w:rsid w:val="000F0168"/>
    <w:rsid w:val="000F1F43"/>
    <w:rsid w:val="001032CE"/>
    <w:rsid w:val="00113C9B"/>
    <w:rsid w:val="00116252"/>
    <w:rsid w:val="00116BA4"/>
    <w:rsid w:val="00135326"/>
    <w:rsid w:val="00144246"/>
    <w:rsid w:val="00151D3C"/>
    <w:rsid w:val="00152F00"/>
    <w:rsid w:val="00154FC3"/>
    <w:rsid w:val="00161336"/>
    <w:rsid w:val="00172E99"/>
    <w:rsid w:val="00177F63"/>
    <w:rsid w:val="00183EB9"/>
    <w:rsid w:val="0019135A"/>
    <w:rsid w:val="001A429C"/>
    <w:rsid w:val="001A689C"/>
    <w:rsid w:val="001B0BDF"/>
    <w:rsid w:val="001C48A8"/>
    <w:rsid w:val="001D73D0"/>
    <w:rsid w:val="001E2F99"/>
    <w:rsid w:val="001F2146"/>
    <w:rsid w:val="001F7901"/>
    <w:rsid w:val="00204150"/>
    <w:rsid w:val="00211464"/>
    <w:rsid w:val="002203B4"/>
    <w:rsid w:val="00223561"/>
    <w:rsid w:val="002240F3"/>
    <w:rsid w:val="002243C3"/>
    <w:rsid w:val="0022458E"/>
    <w:rsid w:val="002317B8"/>
    <w:rsid w:val="002336F5"/>
    <w:rsid w:val="00233787"/>
    <w:rsid w:val="00241516"/>
    <w:rsid w:val="002416EA"/>
    <w:rsid w:val="0024546B"/>
    <w:rsid w:val="00247A21"/>
    <w:rsid w:val="002560EA"/>
    <w:rsid w:val="002669E2"/>
    <w:rsid w:val="00267151"/>
    <w:rsid w:val="00275D4D"/>
    <w:rsid w:val="00281579"/>
    <w:rsid w:val="00282D86"/>
    <w:rsid w:val="00293D4B"/>
    <w:rsid w:val="002A0418"/>
    <w:rsid w:val="002B3ED9"/>
    <w:rsid w:val="002C4617"/>
    <w:rsid w:val="002C613A"/>
    <w:rsid w:val="002C7C33"/>
    <w:rsid w:val="002D2429"/>
    <w:rsid w:val="002D5160"/>
    <w:rsid w:val="002D5D29"/>
    <w:rsid w:val="002D70CB"/>
    <w:rsid w:val="002E1017"/>
    <w:rsid w:val="002E1B3A"/>
    <w:rsid w:val="002F0E64"/>
    <w:rsid w:val="00305E80"/>
    <w:rsid w:val="00306C61"/>
    <w:rsid w:val="00307076"/>
    <w:rsid w:val="0031014E"/>
    <w:rsid w:val="00314A9F"/>
    <w:rsid w:val="003219F8"/>
    <w:rsid w:val="0032498B"/>
    <w:rsid w:val="00330B5A"/>
    <w:rsid w:val="003365A9"/>
    <w:rsid w:val="00345DBD"/>
    <w:rsid w:val="003551D6"/>
    <w:rsid w:val="00356525"/>
    <w:rsid w:val="00356D01"/>
    <w:rsid w:val="00360966"/>
    <w:rsid w:val="00362972"/>
    <w:rsid w:val="00364021"/>
    <w:rsid w:val="00366FD5"/>
    <w:rsid w:val="00367E59"/>
    <w:rsid w:val="0037582B"/>
    <w:rsid w:val="003954D9"/>
    <w:rsid w:val="00395B33"/>
    <w:rsid w:val="003B1B67"/>
    <w:rsid w:val="003B3CFE"/>
    <w:rsid w:val="003B6769"/>
    <w:rsid w:val="003B771C"/>
    <w:rsid w:val="003E5CE3"/>
    <w:rsid w:val="003E6FB5"/>
    <w:rsid w:val="003F34EF"/>
    <w:rsid w:val="003F68B2"/>
    <w:rsid w:val="004041B0"/>
    <w:rsid w:val="00412A95"/>
    <w:rsid w:val="004248C2"/>
    <w:rsid w:val="0043608D"/>
    <w:rsid w:val="00451AC3"/>
    <w:rsid w:val="00451C6D"/>
    <w:rsid w:val="00453A58"/>
    <w:rsid w:val="00454AE6"/>
    <w:rsid w:val="00457CC5"/>
    <w:rsid w:val="00474E19"/>
    <w:rsid w:val="00492AA6"/>
    <w:rsid w:val="00493AE6"/>
    <w:rsid w:val="004A13B2"/>
    <w:rsid w:val="004A2FFC"/>
    <w:rsid w:val="004A4BCF"/>
    <w:rsid w:val="004A511A"/>
    <w:rsid w:val="004A5773"/>
    <w:rsid w:val="004C49B2"/>
    <w:rsid w:val="004C647B"/>
    <w:rsid w:val="004D0630"/>
    <w:rsid w:val="004D1EB6"/>
    <w:rsid w:val="004D23A4"/>
    <w:rsid w:val="004E2BA4"/>
    <w:rsid w:val="004E3265"/>
    <w:rsid w:val="00504C9F"/>
    <w:rsid w:val="00522BCF"/>
    <w:rsid w:val="0052526C"/>
    <w:rsid w:val="00530DAF"/>
    <w:rsid w:val="005616BF"/>
    <w:rsid w:val="00563C67"/>
    <w:rsid w:val="00573F2D"/>
    <w:rsid w:val="00575CFF"/>
    <w:rsid w:val="005810C9"/>
    <w:rsid w:val="00581FA4"/>
    <w:rsid w:val="0059061E"/>
    <w:rsid w:val="00590B15"/>
    <w:rsid w:val="005A2E07"/>
    <w:rsid w:val="005B21C9"/>
    <w:rsid w:val="005B358B"/>
    <w:rsid w:val="005B50CE"/>
    <w:rsid w:val="005B5540"/>
    <w:rsid w:val="005B57AA"/>
    <w:rsid w:val="005C1D43"/>
    <w:rsid w:val="005C5248"/>
    <w:rsid w:val="005F3F95"/>
    <w:rsid w:val="00603859"/>
    <w:rsid w:val="006039BB"/>
    <w:rsid w:val="006043EC"/>
    <w:rsid w:val="00606B81"/>
    <w:rsid w:val="00611BAE"/>
    <w:rsid w:val="0062265B"/>
    <w:rsid w:val="00634415"/>
    <w:rsid w:val="006466F0"/>
    <w:rsid w:val="006506B7"/>
    <w:rsid w:val="00662FAD"/>
    <w:rsid w:val="00667972"/>
    <w:rsid w:val="00667FF3"/>
    <w:rsid w:val="0068379E"/>
    <w:rsid w:val="006954E4"/>
    <w:rsid w:val="006958D5"/>
    <w:rsid w:val="00696085"/>
    <w:rsid w:val="006B004D"/>
    <w:rsid w:val="006B294F"/>
    <w:rsid w:val="006C2D21"/>
    <w:rsid w:val="006C5F2F"/>
    <w:rsid w:val="006C6914"/>
    <w:rsid w:val="006D22DD"/>
    <w:rsid w:val="006D4177"/>
    <w:rsid w:val="006E5CAC"/>
    <w:rsid w:val="006F0BBE"/>
    <w:rsid w:val="006F7B15"/>
    <w:rsid w:val="00721C5F"/>
    <w:rsid w:val="00723A75"/>
    <w:rsid w:val="007267D7"/>
    <w:rsid w:val="00727146"/>
    <w:rsid w:val="007435B8"/>
    <w:rsid w:val="007511D6"/>
    <w:rsid w:val="007552AE"/>
    <w:rsid w:val="007618C8"/>
    <w:rsid w:val="00765E75"/>
    <w:rsid w:val="00774188"/>
    <w:rsid w:val="00775880"/>
    <w:rsid w:val="007777E6"/>
    <w:rsid w:val="00777D6D"/>
    <w:rsid w:val="00794B59"/>
    <w:rsid w:val="007A0023"/>
    <w:rsid w:val="007B5AF3"/>
    <w:rsid w:val="007B5B98"/>
    <w:rsid w:val="007C564D"/>
    <w:rsid w:val="007E3EBC"/>
    <w:rsid w:val="007E6A4A"/>
    <w:rsid w:val="007F004A"/>
    <w:rsid w:val="007F2218"/>
    <w:rsid w:val="007F4438"/>
    <w:rsid w:val="00810DE4"/>
    <w:rsid w:val="0081546F"/>
    <w:rsid w:val="00826C2C"/>
    <w:rsid w:val="00833053"/>
    <w:rsid w:val="00833314"/>
    <w:rsid w:val="00834A84"/>
    <w:rsid w:val="00844506"/>
    <w:rsid w:val="00845D08"/>
    <w:rsid w:val="008470C6"/>
    <w:rsid w:val="00851A7D"/>
    <w:rsid w:val="008536B8"/>
    <w:rsid w:val="00853EC2"/>
    <w:rsid w:val="008567BE"/>
    <w:rsid w:val="00857548"/>
    <w:rsid w:val="00863C65"/>
    <w:rsid w:val="00871323"/>
    <w:rsid w:val="008720B0"/>
    <w:rsid w:val="00873C12"/>
    <w:rsid w:val="008742D6"/>
    <w:rsid w:val="0088675A"/>
    <w:rsid w:val="00887958"/>
    <w:rsid w:val="00890656"/>
    <w:rsid w:val="008957DB"/>
    <w:rsid w:val="008966D8"/>
    <w:rsid w:val="00897CA8"/>
    <w:rsid w:val="008A07B9"/>
    <w:rsid w:val="008A1FFB"/>
    <w:rsid w:val="008A211B"/>
    <w:rsid w:val="008A4D32"/>
    <w:rsid w:val="008A5D7C"/>
    <w:rsid w:val="008C2E71"/>
    <w:rsid w:val="008D0E41"/>
    <w:rsid w:val="008D23CB"/>
    <w:rsid w:val="008E1B50"/>
    <w:rsid w:val="008E298D"/>
    <w:rsid w:val="008E7C72"/>
    <w:rsid w:val="0091272C"/>
    <w:rsid w:val="00935C11"/>
    <w:rsid w:val="00936FB9"/>
    <w:rsid w:val="009447BB"/>
    <w:rsid w:val="009562AF"/>
    <w:rsid w:val="00970EF2"/>
    <w:rsid w:val="00972C49"/>
    <w:rsid w:val="00982895"/>
    <w:rsid w:val="009B20B3"/>
    <w:rsid w:val="009B2A9B"/>
    <w:rsid w:val="009B466A"/>
    <w:rsid w:val="009B7615"/>
    <w:rsid w:val="009C560D"/>
    <w:rsid w:val="009D6AE8"/>
    <w:rsid w:val="009E4551"/>
    <w:rsid w:val="009F4749"/>
    <w:rsid w:val="00A01803"/>
    <w:rsid w:val="00A03316"/>
    <w:rsid w:val="00A15E8B"/>
    <w:rsid w:val="00A2093D"/>
    <w:rsid w:val="00A225E2"/>
    <w:rsid w:val="00A26946"/>
    <w:rsid w:val="00A464F6"/>
    <w:rsid w:val="00A47070"/>
    <w:rsid w:val="00A51D15"/>
    <w:rsid w:val="00A72AD6"/>
    <w:rsid w:val="00A758A3"/>
    <w:rsid w:val="00A77A1A"/>
    <w:rsid w:val="00A80A7A"/>
    <w:rsid w:val="00A81C96"/>
    <w:rsid w:val="00A8638A"/>
    <w:rsid w:val="00A944FC"/>
    <w:rsid w:val="00A963F2"/>
    <w:rsid w:val="00A97925"/>
    <w:rsid w:val="00AA2857"/>
    <w:rsid w:val="00AA4ADA"/>
    <w:rsid w:val="00AA6218"/>
    <w:rsid w:val="00AB74F3"/>
    <w:rsid w:val="00AC0972"/>
    <w:rsid w:val="00AC129B"/>
    <w:rsid w:val="00AC7B1A"/>
    <w:rsid w:val="00AD0092"/>
    <w:rsid w:val="00AD5CB7"/>
    <w:rsid w:val="00AD662A"/>
    <w:rsid w:val="00AD75C5"/>
    <w:rsid w:val="00B03306"/>
    <w:rsid w:val="00B04C8E"/>
    <w:rsid w:val="00B10715"/>
    <w:rsid w:val="00B10B5C"/>
    <w:rsid w:val="00B13703"/>
    <w:rsid w:val="00B20BB2"/>
    <w:rsid w:val="00B248DC"/>
    <w:rsid w:val="00B30646"/>
    <w:rsid w:val="00B32022"/>
    <w:rsid w:val="00B32B44"/>
    <w:rsid w:val="00B33325"/>
    <w:rsid w:val="00B4113A"/>
    <w:rsid w:val="00B4567D"/>
    <w:rsid w:val="00B46B7A"/>
    <w:rsid w:val="00B51BDC"/>
    <w:rsid w:val="00B53692"/>
    <w:rsid w:val="00B561C0"/>
    <w:rsid w:val="00B6303F"/>
    <w:rsid w:val="00B7248A"/>
    <w:rsid w:val="00B773CE"/>
    <w:rsid w:val="00B81A62"/>
    <w:rsid w:val="00B83218"/>
    <w:rsid w:val="00B92C21"/>
    <w:rsid w:val="00B935A4"/>
    <w:rsid w:val="00BA1BD0"/>
    <w:rsid w:val="00BA2A29"/>
    <w:rsid w:val="00BA6132"/>
    <w:rsid w:val="00BB0199"/>
    <w:rsid w:val="00BB058B"/>
    <w:rsid w:val="00BC21FC"/>
    <w:rsid w:val="00BD33F5"/>
    <w:rsid w:val="00BD5289"/>
    <w:rsid w:val="00BD7176"/>
    <w:rsid w:val="00BE098C"/>
    <w:rsid w:val="00BE6128"/>
    <w:rsid w:val="00BF2EA5"/>
    <w:rsid w:val="00BF30AE"/>
    <w:rsid w:val="00BF5B9A"/>
    <w:rsid w:val="00C0030F"/>
    <w:rsid w:val="00C154F9"/>
    <w:rsid w:val="00C3448C"/>
    <w:rsid w:val="00C373CE"/>
    <w:rsid w:val="00C466F3"/>
    <w:rsid w:val="00C47E46"/>
    <w:rsid w:val="00C53E7C"/>
    <w:rsid w:val="00C70832"/>
    <w:rsid w:val="00C7301B"/>
    <w:rsid w:val="00C7642A"/>
    <w:rsid w:val="00C77266"/>
    <w:rsid w:val="00C91823"/>
    <w:rsid w:val="00C93208"/>
    <w:rsid w:val="00C9482C"/>
    <w:rsid w:val="00CB0518"/>
    <w:rsid w:val="00CC1CE8"/>
    <w:rsid w:val="00CC7E82"/>
    <w:rsid w:val="00CD2E77"/>
    <w:rsid w:val="00CD2E88"/>
    <w:rsid w:val="00CD33C2"/>
    <w:rsid w:val="00CD7547"/>
    <w:rsid w:val="00CE0AA2"/>
    <w:rsid w:val="00CE14E1"/>
    <w:rsid w:val="00CE40C4"/>
    <w:rsid w:val="00CE7DED"/>
    <w:rsid w:val="00CF6DF7"/>
    <w:rsid w:val="00D008AB"/>
    <w:rsid w:val="00D029BE"/>
    <w:rsid w:val="00D07661"/>
    <w:rsid w:val="00D132AC"/>
    <w:rsid w:val="00D150EC"/>
    <w:rsid w:val="00D16C93"/>
    <w:rsid w:val="00D212F5"/>
    <w:rsid w:val="00D27BAA"/>
    <w:rsid w:val="00D31091"/>
    <w:rsid w:val="00D4209B"/>
    <w:rsid w:val="00D5281F"/>
    <w:rsid w:val="00D71F29"/>
    <w:rsid w:val="00D76CCC"/>
    <w:rsid w:val="00D859FB"/>
    <w:rsid w:val="00D94C4D"/>
    <w:rsid w:val="00D95C04"/>
    <w:rsid w:val="00DB2DB0"/>
    <w:rsid w:val="00DC1744"/>
    <w:rsid w:val="00DC1FB5"/>
    <w:rsid w:val="00DD1BD2"/>
    <w:rsid w:val="00DF7755"/>
    <w:rsid w:val="00DF7BCA"/>
    <w:rsid w:val="00E02BE0"/>
    <w:rsid w:val="00E05CF5"/>
    <w:rsid w:val="00E12BDC"/>
    <w:rsid w:val="00E235BE"/>
    <w:rsid w:val="00E31F9D"/>
    <w:rsid w:val="00E358A7"/>
    <w:rsid w:val="00E446DF"/>
    <w:rsid w:val="00E53E0D"/>
    <w:rsid w:val="00E60635"/>
    <w:rsid w:val="00E77724"/>
    <w:rsid w:val="00E80A3E"/>
    <w:rsid w:val="00E8507C"/>
    <w:rsid w:val="00E9257A"/>
    <w:rsid w:val="00E93475"/>
    <w:rsid w:val="00E947B4"/>
    <w:rsid w:val="00E97AD6"/>
    <w:rsid w:val="00EA4D9B"/>
    <w:rsid w:val="00EB2190"/>
    <w:rsid w:val="00EC0FBB"/>
    <w:rsid w:val="00ED0A6B"/>
    <w:rsid w:val="00EE0412"/>
    <w:rsid w:val="00EE0ED9"/>
    <w:rsid w:val="00EE4B2E"/>
    <w:rsid w:val="00EE5A0C"/>
    <w:rsid w:val="00EF3FB9"/>
    <w:rsid w:val="00EF46E2"/>
    <w:rsid w:val="00EF49C4"/>
    <w:rsid w:val="00F011F4"/>
    <w:rsid w:val="00F11502"/>
    <w:rsid w:val="00F13F73"/>
    <w:rsid w:val="00F32BD0"/>
    <w:rsid w:val="00F35A7E"/>
    <w:rsid w:val="00F3643B"/>
    <w:rsid w:val="00F42079"/>
    <w:rsid w:val="00F42E11"/>
    <w:rsid w:val="00F43432"/>
    <w:rsid w:val="00F50923"/>
    <w:rsid w:val="00F520DB"/>
    <w:rsid w:val="00F54033"/>
    <w:rsid w:val="00F652A3"/>
    <w:rsid w:val="00F676D5"/>
    <w:rsid w:val="00F814E7"/>
    <w:rsid w:val="00FA08AE"/>
    <w:rsid w:val="00FA1DEA"/>
    <w:rsid w:val="00FA4BC1"/>
    <w:rsid w:val="00FB1398"/>
    <w:rsid w:val="00FB6CD9"/>
    <w:rsid w:val="00FC1452"/>
    <w:rsid w:val="00FF1479"/>
    <w:rsid w:val="00FF20B4"/>
    <w:rsid w:val="00FF275F"/>
    <w:rsid w:val="075F00F0"/>
    <w:rsid w:val="08C1DB7A"/>
    <w:rsid w:val="10B96463"/>
    <w:rsid w:val="118FD114"/>
    <w:rsid w:val="12933B47"/>
    <w:rsid w:val="1A212AE9"/>
    <w:rsid w:val="1E01BC80"/>
    <w:rsid w:val="1F8F1491"/>
    <w:rsid w:val="2AFD95CA"/>
    <w:rsid w:val="35E5514E"/>
    <w:rsid w:val="36E1339D"/>
    <w:rsid w:val="3D09B7CA"/>
    <w:rsid w:val="4153D287"/>
    <w:rsid w:val="451C5193"/>
    <w:rsid w:val="45C28779"/>
    <w:rsid w:val="499AE300"/>
    <w:rsid w:val="4DC8E61C"/>
    <w:rsid w:val="4E4FABD1"/>
    <w:rsid w:val="5662644A"/>
    <w:rsid w:val="575D9071"/>
    <w:rsid w:val="5C2979B0"/>
    <w:rsid w:val="61F8CD22"/>
    <w:rsid w:val="686E679A"/>
    <w:rsid w:val="6D674E5B"/>
    <w:rsid w:val="73216128"/>
    <w:rsid w:val="767A9C11"/>
    <w:rsid w:val="7956577D"/>
    <w:rsid w:val="7AAFA6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BD03"/>
  <w15:docId w15:val="{1248552A-0342-40D1-AF73-86FA5B90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BB0199"/>
    <w:pPr>
      <w:ind w:left="720"/>
      <w:contextualSpacing/>
    </w:pPr>
  </w:style>
  <w:style w:type="table" w:styleId="TableGrid">
    <w:name w:val="Table Grid"/>
    <w:basedOn w:val="TableNormal"/>
    <w:uiPriority w:val="59"/>
    <w:rsid w:val="000A36B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2BE0"/>
    <w:rPr>
      <w:sz w:val="16"/>
      <w:szCs w:val="16"/>
    </w:rPr>
  </w:style>
  <w:style w:type="paragraph" w:styleId="CommentText">
    <w:name w:val="annotation text"/>
    <w:basedOn w:val="Normal"/>
    <w:link w:val="CommentTextChar"/>
    <w:uiPriority w:val="99"/>
    <w:semiHidden/>
    <w:unhideWhenUsed/>
    <w:rsid w:val="00E02BE0"/>
    <w:rPr>
      <w:sz w:val="20"/>
    </w:rPr>
  </w:style>
  <w:style w:type="character" w:customStyle="1" w:styleId="CommentTextChar">
    <w:name w:val="Comment Text Char"/>
    <w:basedOn w:val="DefaultParagraphFont"/>
    <w:link w:val="CommentText"/>
    <w:uiPriority w:val="99"/>
    <w:semiHidden/>
    <w:rsid w:val="00E02BE0"/>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02BE0"/>
    <w:rPr>
      <w:b/>
      <w:bCs/>
    </w:rPr>
  </w:style>
  <w:style w:type="character" w:customStyle="1" w:styleId="CommentSubjectChar">
    <w:name w:val="Comment Subject Char"/>
    <w:basedOn w:val="CommentTextChar"/>
    <w:link w:val="CommentSubject"/>
    <w:uiPriority w:val="99"/>
    <w:semiHidden/>
    <w:rsid w:val="00E02BE0"/>
    <w:rPr>
      <w:rFonts w:ascii="Arial" w:hAnsi="Arial" w:cs="Times New Roman"/>
      <w:b/>
      <w:bCs/>
      <w:sz w:val="20"/>
      <w:szCs w:val="20"/>
    </w:rPr>
  </w:style>
  <w:style w:type="paragraph" w:styleId="BalloonText">
    <w:name w:val="Balloon Text"/>
    <w:basedOn w:val="Normal"/>
    <w:link w:val="BalloonTextChar"/>
    <w:uiPriority w:val="99"/>
    <w:semiHidden/>
    <w:unhideWhenUsed/>
    <w:rsid w:val="00E02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E0"/>
    <w:rPr>
      <w:rFonts w:ascii="Segoe UI" w:hAnsi="Segoe UI" w:cs="Segoe UI"/>
      <w:sz w:val="18"/>
      <w:szCs w:val="18"/>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2560EA"/>
    <w:rPr>
      <w:rFonts w:ascii="Arial" w:hAnsi="Arial" w:cs="Times New Roman"/>
      <w:sz w:val="24"/>
      <w:szCs w:val="20"/>
    </w:rPr>
  </w:style>
  <w:style w:type="paragraph" w:styleId="Revision">
    <w:name w:val="Revision"/>
    <w:hidden/>
    <w:uiPriority w:val="99"/>
    <w:semiHidden/>
    <w:rsid w:val="00E9257A"/>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69472">
      <w:bodyDiv w:val="1"/>
      <w:marLeft w:val="0"/>
      <w:marRight w:val="0"/>
      <w:marTop w:val="0"/>
      <w:marBottom w:val="0"/>
      <w:divBdr>
        <w:top w:val="none" w:sz="0" w:space="0" w:color="auto"/>
        <w:left w:val="none" w:sz="0" w:space="0" w:color="auto"/>
        <w:bottom w:val="none" w:sz="0" w:space="0" w:color="auto"/>
        <w:right w:val="none" w:sz="0" w:space="0" w:color="auto"/>
      </w:divBdr>
    </w:div>
    <w:div w:id="1809741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A36871850</value>
    </field>
    <field name="Objective-Title">
      <value order="0">JTC Meeting 2 - Minutes - long version - 4 Mar 2022</value>
    </field>
    <field name="Objective-Description">
      <value order="0"/>
    </field>
    <field name="Objective-CreationStamp">
      <value order="0">2022-03-08T09:54:34Z</value>
    </field>
    <field name="Objective-IsApproved">
      <value order="0">false</value>
    </field>
    <field name="Objective-IsPublished">
      <value order="0">false</value>
    </field>
    <field name="Objective-DatePublished">
      <value order="0"/>
    </field>
    <field name="Objective-ModificationStamp">
      <value order="0">2022-03-08T09:54:34Z</value>
    </field>
    <field name="Objective-Owner">
      <value order="0">Meikle, Ann-Marie A (N310411)</value>
    </field>
    <field name="Objective-Path">
      <value order="0">Objective Global Folder:SG File Plan:Agriculture, environment and natural resources:Environmental issues:Climate and weather:Committees and groups: Climate and weather:Climate Change: Second Just Transition Commission Secretariat: Advice and Policy: 2021-2026</value>
    </field>
    <field name="Objective-Parent">
      <value order="0">Climate Change: Second Just Transition Commission Secretariat: Advice and Policy: 2021-2026</value>
    </field>
    <field name="Objective-State">
      <value order="0">Being Drafted</value>
    </field>
    <field name="Objective-VersionId">
      <value order="0">vA54507482</value>
    </field>
    <field name="Objective-Version">
      <value order="0">0.1</value>
    </field>
    <field name="Objective-VersionNumber">
      <value order="0">1</value>
    </field>
    <field name="Objective-VersionComment">
      <value order="0">First version</value>
    </field>
    <field name="Objective-FileNumber">
      <value order="0">POL/37584</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73184A41-5609-4315-94D7-C089BDA8732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2837</Words>
  <Characters>16177</Characters>
  <Application>Microsoft Office Word</Application>
  <DocSecurity>0</DocSecurity>
  <Lines>134</Lines>
  <Paragraphs>37</Paragraphs>
  <ScaleCrop>false</ScaleCrop>
  <Company>Scottish Government</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Auld G (Gregor)</dc:creator>
  <cp:keywords/>
  <dc:description/>
  <cp:lastModifiedBy>Shona - ann Kinnear</cp:lastModifiedBy>
  <cp:revision>2</cp:revision>
  <dcterms:created xsi:type="dcterms:W3CDTF">2023-03-23T12:42:00Z</dcterms:created>
  <dcterms:modified xsi:type="dcterms:W3CDTF">2023-03-23T12:42:00Z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A36871850</vt:lpwstr>
  </property>
  <property fmtid="{D5CDD505-2E9C-101B-9397-08002B2CF9AE}" pid="4" name="Objective-Title">
    <vt:lpwstr>JTC Meeting 2 - Minutes - long version - 4 Mar 2022</vt:lpwstr>
  </property>
  <property fmtid="{D5CDD505-2E9C-101B-9397-08002B2CF9AE}" pid="5" name="Objective-Description">
    <vt:lpwstr/>
  </property>
  <property fmtid="{D5CDD505-2E9C-101B-9397-08002B2CF9AE}" pid="6" name="Objective-CreationStamp">
    <vt:filetime>2022-03-08T09:54:34Z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2022-03-08T09:54:34Z</vt:filetime>
  </property>
  <property fmtid="{D5CDD505-2E9C-101B-9397-08002B2CF9AE}" pid="11" name="Objective-Owner">
    <vt:lpwstr>Meikle, Ann-Marie A (N310411)</vt:lpwstr>
  </property>
  <property fmtid="{D5CDD505-2E9C-101B-9397-08002B2CF9AE}" pid="12" name="Objective-Path">
    <vt:lpwstr>Objective Global Folder:SG File Plan:Agriculture, environment and natural resources:Environmental issues:Climate and weather:Committees and groups: Climate and weather:Climate Change: Second Just Transition Commission Secretariat: Advice and Policy: 2021-</vt:lpwstr>
  </property>
  <property fmtid="{D5CDD505-2E9C-101B-9397-08002B2CF9AE}" pid="13" name="Objective-Parent">
    <vt:lpwstr>Climate Change: Second Just Transition Commission Secretariat: Advice and Policy: 2021-2026</vt:lpwstr>
  </property>
  <property fmtid="{D5CDD505-2E9C-101B-9397-08002B2CF9AE}" pid="14" name="Objective-State">
    <vt:lpwstr>Being Drafted</vt:lpwstr>
  </property>
  <property fmtid="{D5CDD505-2E9C-101B-9397-08002B2CF9AE}" pid="15" name="Objective-VersionId">
    <vt:lpwstr>vA54507482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POL/37584</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ies>
</file>