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B500" w14:textId="06C2782F" w:rsidR="00ED2070" w:rsidRDefault="00ED2070" w:rsidP="181D5EDA">
      <w:pPr>
        <w:rPr>
          <w:b/>
          <w:bCs/>
          <w:sz w:val="32"/>
          <w:szCs w:val="32"/>
        </w:rPr>
      </w:pPr>
      <w:r w:rsidRPr="181D5EDA">
        <w:rPr>
          <w:b/>
          <w:bCs/>
          <w:sz w:val="32"/>
          <w:szCs w:val="32"/>
        </w:rPr>
        <w:t>Just Transition Commission</w:t>
      </w:r>
      <w:r w:rsidR="3BAA2165" w:rsidRPr="181D5EDA">
        <w:rPr>
          <w:b/>
          <w:bCs/>
          <w:sz w:val="32"/>
          <w:szCs w:val="32"/>
        </w:rPr>
        <w:t xml:space="preserve"> – Minutes – Meeting on Governance</w:t>
      </w:r>
    </w:p>
    <w:p w14:paraId="76A09532" w14:textId="0F1F81AC" w:rsidR="00ED2070" w:rsidRDefault="00ED2070" w:rsidP="00ED2070">
      <w:pPr>
        <w:rPr>
          <w:rFonts w:cs="Arial"/>
        </w:rPr>
      </w:pPr>
      <w:r w:rsidRPr="181D5EDA">
        <w:rPr>
          <w:rFonts w:cs="Arial"/>
        </w:rPr>
        <w:t>12 Jan 2023 – Remote via MS Teams  16:00-18:00</w:t>
      </w:r>
    </w:p>
    <w:p w14:paraId="12E49326" w14:textId="502776A4" w:rsidR="181D5EDA" w:rsidRDefault="181D5EDA" w:rsidP="181D5EDA">
      <w:pPr>
        <w:rPr>
          <w:rFonts w:cs="Arial"/>
        </w:rPr>
      </w:pPr>
    </w:p>
    <w:p w14:paraId="0F6C5578" w14:textId="4223E8A3" w:rsidR="00C15B75" w:rsidRPr="00ED2070" w:rsidRDefault="00C15B75" w:rsidP="00ED2070">
      <w:pPr>
        <w:rPr>
          <w:rFonts w:cs="Arial"/>
          <w:sz w:val="22"/>
        </w:rPr>
      </w:pPr>
      <w:r w:rsidRPr="00C15B75">
        <w:rPr>
          <w:rFonts w:cs="Arial"/>
          <w:b/>
          <w:bCs/>
          <w:color w:val="333333"/>
          <w:szCs w:val="24"/>
          <w:lang w:eastAsia="en-GB"/>
        </w:rPr>
        <w:t>Attendees and apologies</w:t>
      </w:r>
    </w:p>
    <w:p w14:paraId="4A17A92C" w14:textId="77777777" w:rsidR="00C15B75" w:rsidRPr="00C15B75" w:rsidRDefault="00C15B75" w:rsidP="00ED2070">
      <w:pPr>
        <w:rPr>
          <w:rFonts w:cs="Arial"/>
          <w:b/>
          <w:bCs/>
          <w:color w:val="333333"/>
          <w:szCs w:val="24"/>
          <w:lang w:eastAsia="en-GB"/>
        </w:rPr>
      </w:pPr>
      <w:r w:rsidRPr="00C15B75">
        <w:rPr>
          <w:rFonts w:cs="Arial"/>
          <w:b/>
          <w:bCs/>
          <w:color w:val="333333"/>
          <w:szCs w:val="24"/>
          <w:lang w:eastAsia="en-GB"/>
        </w:rPr>
        <w:t>Commission attendees</w:t>
      </w:r>
    </w:p>
    <w:p w14:paraId="08C1C8E4"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Jim Skea, Chair</w:t>
      </w:r>
    </w:p>
    <w:p w14:paraId="0D448662"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Richard Hardy, Prospect</w:t>
      </w:r>
    </w:p>
    <w:p w14:paraId="18E40FE2"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Nick Robins, Grantham Research Institute, LSE</w:t>
      </w:r>
    </w:p>
    <w:p w14:paraId="00420003"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Rachel McEwen, SSE</w:t>
      </w:r>
    </w:p>
    <w:p w14:paraId="4EB02DBF"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Lang </w:t>
      </w:r>
      <w:proofErr w:type="spellStart"/>
      <w:r w:rsidRPr="00C15B75">
        <w:rPr>
          <w:rFonts w:cs="Arial"/>
          <w:color w:val="333333"/>
          <w:szCs w:val="24"/>
          <w:lang w:eastAsia="en-GB"/>
        </w:rPr>
        <w:t>Banks,WWF</w:t>
      </w:r>
      <w:proofErr w:type="spellEnd"/>
    </w:p>
    <w:p w14:paraId="3AE05BBC"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Jake Molloy, </w:t>
      </w:r>
      <w:proofErr w:type="spellStart"/>
      <w:r w:rsidRPr="00C15B75">
        <w:rPr>
          <w:rFonts w:cs="Arial"/>
          <w:color w:val="333333"/>
          <w:szCs w:val="24"/>
          <w:lang w:eastAsia="en-GB"/>
        </w:rPr>
        <w:t>RMT</w:t>
      </w:r>
      <w:proofErr w:type="spellEnd"/>
    </w:p>
    <w:p w14:paraId="4C2C1835" w14:textId="6DE43DDC"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Satwat Rehman, One Parent Families Scotland</w:t>
      </w:r>
    </w:p>
    <w:p w14:paraId="184AABF6"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Colette Cohen, Net Zero Technology Centre</w:t>
      </w:r>
    </w:p>
    <w:p w14:paraId="682616EF" w14:textId="5046DD2E" w:rsidR="00C15B75" w:rsidRDefault="00C15B75" w:rsidP="00C15B75">
      <w:pPr>
        <w:shd w:val="clear" w:color="auto" w:fill="FFFFFF"/>
        <w:rPr>
          <w:rFonts w:cs="Arial"/>
          <w:color w:val="333333"/>
          <w:szCs w:val="24"/>
          <w:lang w:eastAsia="en-GB"/>
        </w:rPr>
      </w:pPr>
      <w:r w:rsidRPr="00C15B75">
        <w:rPr>
          <w:rFonts w:cs="Arial"/>
          <w:color w:val="333333"/>
          <w:szCs w:val="24"/>
          <w:lang w:eastAsia="en-GB"/>
        </w:rPr>
        <w:t>Katie Gallogly-Swan, UN Conference on Trade and Development</w:t>
      </w:r>
    </w:p>
    <w:p w14:paraId="49A0005B" w14:textId="77777777" w:rsidR="00C15B75" w:rsidRPr="00C15B75" w:rsidRDefault="00C15B75" w:rsidP="00C15B75">
      <w:pPr>
        <w:shd w:val="clear" w:color="auto" w:fill="FFFFFF"/>
        <w:rPr>
          <w:rFonts w:cs="Arial"/>
          <w:color w:val="333333"/>
          <w:szCs w:val="24"/>
          <w:lang w:eastAsia="en-GB"/>
        </w:rPr>
      </w:pPr>
    </w:p>
    <w:p w14:paraId="52A98C15" w14:textId="77777777" w:rsidR="00C15B75" w:rsidRPr="00C15B75" w:rsidRDefault="00C15B75" w:rsidP="00ED2070">
      <w:pPr>
        <w:rPr>
          <w:rFonts w:cs="Arial"/>
          <w:b/>
          <w:bCs/>
          <w:color w:val="333333"/>
          <w:szCs w:val="24"/>
          <w:lang w:eastAsia="en-GB"/>
        </w:rPr>
      </w:pPr>
      <w:r w:rsidRPr="00C15B75">
        <w:rPr>
          <w:rFonts w:cs="Arial"/>
          <w:b/>
          <w:bCs/>
          <w:color w:val="333333"/>
          <w:szCs w:val="24"/>
          <w:lang w:eastAsia="en-GB"/>
        </w:rPr>
        <w:t>Secretariat attendees</w:t>
      </w:r>
    </w:p>
    <w:p w14:paraId="4D6FF1DF"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Elliot Ross</w:t>
      </w:r>
    </w:p>
    <w:p w14:paraId="5A9ED599"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Lauren Begbie</w:t>
      </w:r>
    </w:p>
    <w:p w14:paraId="1A752367" w14:textId="1A3A8A50" w:rsidR="00C15B75" w:rsidRDefault="00C15B75" w:rsidP="00C15B75">
      <w:pPr>
        <w:shd w:val="clear" w:color="auto" w:fill="FFFFFF"/>
        <w:rPr>
          <w:rFonts w:cs="Arial"/>
          <w:color w:val="333333"/>
          <w:szCs w:val="24"/>
          <w:lang w:eastAsia="en-GB"/>
        </w:rPr>
      </w:pPr>
      <w:r w:rsidRPr="00C15B75">
        <w:rPr>
          <w:rFonts w:cs="Arial"/>
          <w:color w:val="333333"/>
          <w:szCs w:val="24"/>
          <w:lang w:eastAsia="en-GB"/>
        </w:rPr>
        <w:t>Shona Ann Kinnear</w:t>
      </w:r>
    </w:p>
    <w:p w14:paraId="52D8DE14" w14:textId="77777777" w:rsidR="00C15B75" w:rsidRPr="00C15B75" w:rsidRDefault="00C15B75" w:rsidP="00C15B75">
      <w:pPr>
        <w:shd w:val="clear" w:color="auto" w:fill="FFFFFF"/>
        <w:rPr>
          <w:rFonts w:cs="Arial"/>
          <w:color w:val="333333"/>
          <w:szCs w:val="24"/>
          <w:lang w:eastAsia="en-GB"/>
        </w:rPr>
      </w:pPr>
    </w:p>
    <w:p w14:paraId="1ADBF193" w14:textId="77777777" w:rsidR="00C15B75" w:rsidRPr="00C15B75" w:rsidRDefault="00C15B75" w:rsidP="00ED2070">
      <w:pPr>
        <w:rPr>
          <w:rFonts w:cs="Arial"/>
          <w:b/>
          <w:bCs/>
          <w:color w:val="333333"/>
          <w:szCs w:val="24"/>
          <w:lang w:eastAsia="en-GB"/>
        </w:rPr>
      </w:pPr>
      <w:r w:rsidRPr="00C15B75">
        <w:rPr>
          <w:rFonts w:cs="Arial"/>
          <w:b/>
          <w:bCs/>
          <w:color w:val="333333"/>
          <w:szCs w:val="24"/>
          <w:lang w:eastAsia="en-GB"/>
        </w:rPr>
        <w:t>Apologies</w:t>
      </w:r>
    </w:p>
    <w:p w14:paraId="6616681F" w14:textId="57D3F1C8"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Elaine Dougall, Unite/</w:t>
      </w:r>
      <w:proofErr w:type="spellStart"/>
      <w:r w:rsidRPr="00C15B75">
        <w:rPr>
          <w:rFonts w:cs="Arial"/>
          <w:color w:val="333333"/>
          <w:szCs w:val="24"/>
          <w:lang w:eastAsia="en-GB"/>
        </w:rPr>
        <w:t>STUC</w:t>
      </w:r>
      <w:proofErr w:type="spellEnd"/>
    </w:p>
    <w:p w14:paraId="78EF7A2B" w14:textId="1B6A9C28"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Ameena Camps, Net Zero Scotland</w:t>
      </w:r>
    </w:p>
    <w:p w14:paraId="56D3C805" w14:textId="77777777"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Ann Pettifor, Economist, Policy Research in Macroeconomics</w:t>
      </w:r>
    </w:p>
    <w:p w14:paraId="15AD4182" w14:textId="64CC75E3" w:rsid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Ronne Quinn, </w:t>
      </w:r>
      <w:proofErr w:type="spellStart"/>
      <w:r w:rsidRPr="00C15B75">
        <w:rPr>
          <w:rFonts w:cs="Arial"/>
          <w:color w:val="333333"/>
          <w:szCs w:val="24"/>
          <w:lang w:eastAsia="en-GB"/>
        </w:rPr>
        <w:t>NECCUS</w:t>
      </w:r>
      <w:proofErr w:type="spellEnd"/>
    </w:p>
    <w:p w14:paraId="12D37064" w14:textId="77777777" w:rsidR="00C15B75" w:rsidRPr="00C15B75" w:rsidRDefault="00C15B75" w:rsidP="00C15B75">
      <w:pPr>
        <w:shd w:val="clear" w:color="auto" w:fill="FFFFFF"/>
        <w:rPr>
          <w:rFonts w:cs="Arial"/>
          <w:color w:val="333333"/>
          <w:szCs w:val="24"/>
          <w:lang w:eastAsia="en-GB"/>
        </w:rPr>
      </w:pPr>
    </w:p>
    <w:p w14:paraId="39705881" w14:textId="74AB160A" w:rsidR="00C15B75" w:rsidRP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Observers</w:t>
      </w:r>
    </w:p>
    <w:p w14:paraId="62796914" w14:textId="19D04F20"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Stephen Good, BE-ST</w:t>
      </w:r>
    </w:p>
    <w:p w14:paraId="67783BB1" w14:textId="05552CC6"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Jillian Anable, University of Leeds </w:t>
      </w:r>
    </w:p>
    <w:p w14:paraId="2FA36153" w14:textId="2953F1ED" w:rsidR="00C15B75" w:rsidRP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Steven Thomson, </w:t>
      </w:r>
      <w:proofErr w:type="spellStart"/>
      <w:r w:rsidRPr="00C15B75">
        <w:rPr>
          <w:rFonts w:cs="Arial"/>
          <w:color w:val="333333"/>
          <w:szCs w:val="24"/>
          <w:lang w:eastAsia="en-GB"/>
        </w:rPr>
        <w:t>SRUC</w:t>
      </w:r>
      <w:proofErr w:type="spellEnd"/>
      <w:r w:rsidRPr="00C15B75">
        <w:rPr>
          <w:rFonts w:cs="Arial"/>
          <w:color w:val="333333"/>
          <w:szCs w:val="24"/>
          <w:lang w:eastAsia="en-GB"/>
        </w:rPr>
        <w:t xml:space="preserve"> </w:t>
      </w:r>
    </w:p>
    <w:p w14:paraId="1474C82C" w14:textId="7D7FF433" w:rsidR="00C15B75" w:rsidRPr="00C15B75" w:rsidRDefault="00C15B75" w:rsidP="00C15B75">
      <w:pPr>
        <w:shd w:val="clear" w:color="auto" w:fill="FFFFFF"/>
        <w:rPr>
          <w:rFonts w:cs="Arial"/>
          <w:b/>
          <w:bCs/>
          <w:color w:val="333333"/>
          <w:szCs w:val="24"/>
          <w:lang w:eastAsia="en-GB"/>
        </w:rPr>
      </w:pPr>
    </w:p>
    <w:p w14:paraId="777EF4FA" w14:textId="77777777" w:rsidR="00C15B75" w:rsidRP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Items and actions</w:t>
      </w:r>
    </w:p>
    <w:p w14:paraId="5C891780" w14:textId="77777777" w:rsidR="00C15B75" w:rsidRP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Welcome and apologies</w:t>
      </w:r>
    </w:p>
    <w:p w14:paraId="30C8516C" w14:textId="77777777" w:rsidR="00C15B75" w:rsidRPr="00C15B75" w:rsidRDefault="00C15B75" w:rsidP="00C15B75">
      <w:pPr>
        <w:shd w:val="clear" w:color="auto" w:fill="FFFFFF"/>
        <w:rPr>
          <w:rFonts w:cs="Arial"/>
          <w:b/>
          <w:bCs/>
          <w:color w:val="333333"/>
          <w:szCs w:val="24"/>
          <w:lang w:eastAsia="en-GB"/>
        </w:rPr>
      </w:pPr>
    </w:p>
    <w:p w14:paraId="5084460B" w14:textId="6D160C4D" w:rsidR="00C15B75" w:rsidRDefault="00C15B75" w:rsidP="00C15B75">
      <w:pPr>
        <w:shd w:val="clear" w:color="auto" w:fill="FFFFFF"/>
        <w:rPr>
          <w:rFonts w:cs="Arial"/>
          <w:color w:val="333333"/>
          <w:szCs w:val="24"/>
          <w:lang w:eastAsia="en-GB"/>
        </w:rPr>
      </w:pPr>
      <w:r w:rsidRPr="00C15B75">
        <w:rPr>
          <w:rFonts w:cs="Arial"/>
          <w:color w:val="333333"/>
          <w:szCs w:val="24"/>
          <w:lang w:eastAsia="en-GB"/>
        </w:rPr>
        <w:t xml:space="preserve">The Chair welcomed Commissioners, noting apologies received from members unable to attend. </w:t>
      </w:r>
      <w:r>
        <w:rPr>
          <w:rFonts w:cs="Arial"/>
          <w:color w:val="333333"/>
          <w:szCs w:val="24"/>
          <w:lang w:eastAsia="en-GB"/>
        </w:rPr>
        <w:t xml:space="preserve">Introductions were made to the prospective new members, who had joined to observe. </w:t>
      </w:r>
    </w:p>
    <w:p w14:paraId="32E65E0F" w14:textId="4AB342E2" w:rsidR="00C15B75" w:rsidRDefault="00C15B75" w:rsidP="00C15B75">
      <w:pPr>
        <w:shd w:val="clear" w:color="auto" w:fill="FFFFFF"/>
        <w:rPr>
          <w:rFonts w:cs="Arial"/>
          <w:color w:val="333333"/>
          <w:szCs w:val="24"/>
          <w:lang w:eastAsia="en-GB"/>
        </w:rPr>
      </w:pPr>
    </w:p>
    <w:p w14:paraId="0195301A" w14:textId="32771517" w:rsidR="13714060" w:rsidRDefault="13714060" w:rsidP="181D5EDA">
      <w:pPr>
        <w:spacing w:line="259" w:lineRule="auto"/>
      </w:pPr>
      <w:r w:rsidRPr="181D5EDA">
        <w:rPr>
          <w:rFonts w:cs="Arial"/>
          <w:b/>
          <w:bCs/>
          <w:color w:val="333333"/>
          <w:lang w:eastAsia="en-GB"/>
        </w:rPr>
        <w:t>Approach to engagement and consultation</w:t>
      </w:r>
    </w:p>
    <w:p w14:paraId="63F55BE8" w14:textId="1ADF6066" w:rsidR="00C15B75" w:rsidRDefault="00C15B75" w:rsidP="00C15B75">
      <w:pPr>
        <w:shd w:val="clear" w:color="auto" w:fill="FFFFFF"/>
        <w:rPr>
          <w:rFonts w:ascii="Roboto" w:hAnsi="Roboto"/>
          <w:color w:val="333333"/>
          <w:sz w:val="29"/>
          <w:szCs w:val="29"/>
          <w:lang w:eastAsia="en-GB"/>
        </w:rPr>
      </w:pPr>
    </w:p>
    <w:p w14:paraId="0681DE2F" w14:textId="3C49E6DC" w:rsidR="00C15B75" w:rsidRDefault="00C15B75" w:rsidP="181D5EDA">
      <w:pPr>
        <w:shd w:val="clear" w:color="auto" w:fill="FFFFFF" w:themeFill="background1"/>
        <w:rPr>
          <w:rFonts w:cs="Arial"/>
          <w:color w:val="333333"/>
          <w:lang w:eastAsia="en-GB"/>
        </w:rPr>
      </w:pPr>
      <w:r w:rsidRPr="181D5EDA">
        <w:rPr>
          <w:rFonts w:cs="Arial"/>
          <w:color w:val="333333"/>
          <w:lang w:eastAsia="en-GB"/>
        </w:rPr>
        <w:t xml:space="preserve">The Chair provided an overview of his most recent meetings with Richard Lochhead MSP where they discussed the importance of </w:t>
      </w:r>
      <w:r w:rsidR="513E0139" w:rsidRPr="181D5EDA">
        <w:rPr>
          <w:rFonts w:cs="Arial"/>
          <w:color w:val="333333"/>
          <w:lang w:eastAsia="en-GB"/>
        </w:rPr>
        <w:t>close collaboration and exchange between the Commission and the</w:t>
      </w:r>
      <w:r w:rsidR="1E3F33A3" w:rsidRPr="181D5EDA">
        <w:rPr>
          <w:rFonts w:cs="Arial"/>
          <w:color w:val="333333"/>
          <w:lang w:eastAsia="en-GB"/>
        </w:rPr>
        <w:t xml:space="preserve"> Scottish Government</w:t>
      </w:r>
      <w:r w:rsidRPr="181D5EDA">
        <w:rPr>
          <w:rFonts w:cs="Arial"/>
          <w:color w:val="333333"/>
          <w:lang w:eastAsia="en-GB"/>
        </w:rPr>
        <w:t xml:space="preserve">, </w:t>
      </w:r>
      <w:r w:rsidR="3F70F32C" w:rsidRPr="181D5EDA">
        <w:rPr>
          <w:rFonts w:cs="Arial"/>
          <w:color w:val="333333"/>
          <w:lang w:eastAsia="en-GB"/>
        </w:rPr>
        <w:t>including the need for clear expectations regarding the approach to engagement on the development of just transition planning work.</w:t>
      </w:r>
    </w:p>
    <w:p w14:paraId="4A64C5FD" w14:textId="714E76FB" w:rsidR="00C15B75" w:rsidRDefault="00C15B75" w:rsidP="00C15B75">
      <w:pPr>
        <w:shd w:val="clear" w:color="auto" w:fill="FFFFFF"/>
        <w:rPr>
          <w:rFonts w:cs="Arial"/>
          <w:color w:val="333333"/>
          <w:szCs w:val="24"/>
          <w:lang w:eastAsia="en-GB"/>
        </w:rPr>
      </w:pPr>
    </w:p>
    <w:p w14:paraId="729CD16E" w14:textId="09BAF1A1" w:rsidR="00C15B75" w:rsidRDefault="00C15B75" w:rsidP="181D5EDA">
      <w:pPr>
        <w:shd w:val="clear" w:color="auto" w:fill="FFFFFF" w:themeFill="background1"/>
        <w:rPr>
          <w:rFonts w:cs="Arial"/>
          <w:color w:val="333333"/>
          <w:lang w:eastAsia="en-GB"/>
        </w:rPr>
      </w:pPr>
      <w:r w:rsidRPr="181D5EDA">
        <w:rPr>
          <w:rFonts w:cs="Arial"/>
          <w:color w:val="333333"/>
          <w:lang w:eastAsia="en-GB"/>
        </w:rPr>
        <w:t xml:space="preserve">The Commission then shared initial reflections on the </w:t>
      </w:r>
      <w:r w:rsidR="03F83CA0" w:rsidRPr="181D5EDA">
        <w:rPr>
          <w:rFonts w:cs="Arial"/>
          <w:color w:val="333333"/>
          <w:lang w:eastAsia="en-GB"/>
        </w:rPr>
        <w:t>Draft Energy Strategy and Just Transition Plan</w:t>
      </w:r>
      <w:r w:rsidRPr="181D5EDA">
        <w:rPr>
          <w:rFonts w:cs="Arial"/>
          <w:color w:val="333333"/>
          <w:lang w:eastAsia="en-GB"/>
        </w:rPr>
        <w:t xml:space="preserve">. </w:t>
      </w:r>
      <w:r w:rsidR="3C368B6D" w:rsidRPr="181D5EDA">
        <w:rPr>
          <w:rFonts w:cs="Arial"/>
          <w:color w:val="333333"/>
          <w:lang w:eastAsia="en-GB"/>
        </w:rPr>
        <w:t xml:space="preserve"> </w:t>
      </w:r>
      <w:r w:rsidRPr="181D5EDA">
        <w:rPr>
          <w:rFonts w:cs="Arial"/>
          <w:color w:val="333333"/>
          <w:lang w:eastAsia="en-GB"/>
        </w:rPr>
        <w:t xml:space="preserve">The Commission agreed that they would adopt the UK CCC model </w:t>
      </w:r>
      <w:r w:rsidRPr="181D5EDA">
        <w:rPr>
          <w:rFonts w:cs="Arial"/>
          <w:color w:val="333333"/>
          <w:lang w:eastAsia="en-GB"/>
        </w:rPr>
        <w:lastRenderedPageBreak/>
        <w:t xml:space="preserve">for consultation response and that they would utilise their next meeting to discuss key issues and </w:t>
      </w:r>
      <w:r w:rsidR="47727A6E" w:rsidRPr="181D5EDA">
        <w:rPr>
          <w:rFonts w:cs="Arial"/>
          <w:color w:val="333333"/>
          <w:lang w:eastAsia="en-GB"/>
        </w:rPr>
        <w:t>develop</w:t>
      </w:r>
      <w:r w:rsidRPr="181D5EDA">
        <w:rPr>
          <w:rFonts w:cs="Arial"/>
          <w:color w:val="333333"/>
          <w:lang w:eastAsia="en-GB"/>
        </w:rPr>
        <w:t xml:space="preserve"> </w:t>
      </w:r>
      <w:r w:rsidR="739EBAA1" w:rsidRPr="181D5EDA">
        <w:rPr>
          <w:rFonts w:cs="Arial"/>
          <w:color w:val="333333"/>
          <w:lang w:eastAsia="en-GB"/>
        </w:rPr>
        <w:t xml:space="preserve">scrutiny and </w:t>
      </w:r>
      <w:r w:rsidR="28AC04F4" w:rsidRPr="181D5EDA">
        <w:rPr>
          <w:rFonts w:cs="Arial"/>
          <w:color w:val="333333"/>
          <w:lang w:eastAsia="en-GB"/>
        </w:rPr>
        <w:t>advice</w:t>
      </w:r>
      <w:r w:rsidRPr="181D5EDA">
        <w:rPr>
          <w:rFonts w:cs="Arial"/>
          <w:color w:val="333333"/>
          <w:lang w:eastAsia="en-GB"/>
        </w:rPr>
        <w:t>.</w:t>
      </w:r>
    </w:p>
    <w:p w14:paraId="2429CDAD" w14:textId="72C42E73" w:rsidR="00C15B75" w:rsidRDefault="00C15B75" w:rsidP="00C15B75">
      <w:pPr>
        <w:shd w:val="clear" w:color="auto" w:fill="FFFFFF"/>
        <w:rPr>
          <w:rFonts w:cs="Arial"/>
          <w:color w:val="333333"/>
          <w:szCs w:val="24"/>
          <w:lang w:eastAsia="en-GB"/>
        </w:rPr>
      </w:pPr>
    </w:p>
    <w:p w14:paraId="6B36F25A" w14:textId="4D9D5224" w:rsid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 xml:space="preserve">Memorandum of Understanding </w:t>
      </w:r>
    </w:p>
    <w:p w14:paraId="2764FB0F" w14:textId="680028F7" w:rsidR="00C15B75" w:rsidRDefault="00C15B75" w:rsidP="00C15B75">
      <w:pPr>
        <w:shd w:val="clear" w:color="auto" w:fill="FFFFFF"/>
        <w:rPr>
          <w:rFonts w:cs="Arial"/>
          <w:b/>
          <w:bCs/>
          <w:color w:val="333333"/>
          <w:szCs w:val="24"/>
          <w:lang w:eastAsia="en-GB"/>
        </w:rPr>
      </w:pPr>
    </w:p>
    <w:p w14:paraId="6930869C" w14:textId="6BDC41C4" w:rsidR="00C15B75" w:rsidRDefault="00C15B75" w:rsidP="181D5EDA">
      <w:pPr>
        <w:shd w:val="clear" w:color="auto" w:fill="FFFFFF" w:themeFill="background1"/>
        <w:rPr>
          <w:rFonts w:cs="Arial"/>
          <w:color w:val="333333"/>
          <w:lang w:eastAsia="en-GB"/>
        </w:rPr>
      </w:pPr>
      <w:r w:rsidRPr="181D5EDA">
        <w:rPr>
          <w:rFonts w:cs="Arial"/>
          <w:color w:val="333333"/>
          <w:lang w:eastAsia="en-GB"/>
        </w:rPr>
        <w:t>The Secretariat provided an overview of the</w:t>
      </w:r>
      <w:r w:rsidR="2A0B2C85" w:rsidRPr="181D5EDA">
        <w:rPr>
          <w:rFonts w:cs="Arial"/>
          <w:color w:val="333333"/>
          <w:lang w:eastAsia="en-GB"/>
        </w:rPr>
        <w:t xml:space="preserve"> draft</w:t>
      </w:r>
      <w:r w:rsidRPr="181D5EDA">
        <w:rPr>
          <w:rFonts w:cs="Arial"/>
          <w:color w:val="333333"/>
          <w:lang w:eastAsia="en-GB"/>
        </w:rPr>
        <w:t xml:space="preserve"> MoU between the Commission and Scottish Government. </w:t>
      </w:r>
    </w:p>
    <w:p w14:paraId="5E93F768" w14:textId="6D8744F5" w:rsidR="00C15B75" w:rsidRDefault="00C15B75" w:rsidP="00C15B75">
      <w:pPr>
        <w:shd w:val="clear" w:color="auto" w:fill="FFFFFF"/>
        <w:rPr>
          <w:rFonts w:cs="Arial"/>
          <w:color w:val="333333"/>
          <w:szCs w:val="24"/>
          <w:lang w:eastAsia="en-GB"/>
        </w:rPr>
      </w:pPr>
    </w:p>
    <w:p w14:paraId="769254F1" w14:textId="2BA97007" w:rsidR="00C15B75" w:rsidRDefault="00C15B75" w:rsidP="181D5EDA">
      <w:pPr>
        <w:shd w:val="clear" w:color="auto" w:fill="FFFFFF" w:themeFill="background1"/>
        <w:rPr>
          <w:rFonts w:cs="Arial"/>
          <w:color w:val="333333"/>
          <w:lang w:eastAsia="en-GB"/>
        </w:rPr>
      </w:pPr>
      <w:r w:rsidRPr="181D5EDA">
        <w:rPr>
          <w:rFonts w:cs="Arial"/>
          <w:color w:val="333333"/>
          <w:lang w:eastAsia="en-GB"/>
        </w:rPr>
        <w:t xml:space="preserve">The Commission broadly welcomed the draft but noted some edits, particularly around phrasing, ensuring the MoU reflected the whole remit and </w:t>
      </w:r>
      <w:r w:rsidR="474327FD" w:rsidRPr="181D5EDA">
        <w:rPr>
          <w:rFonts w:cs="Arial"/>
          <w:color w:val="333333"/>
          <w:lang w:eastAsia="en-GB"/>
        </w:rPr>
        <w:t xml:space="preserve">would welcome further </w:t>
      </w:r>
      <w:r w:rsidRPr="181D5EDA">
        <w:rPr>
          <w:rFonts w:cs="Arial"/>
          <w:color w:val="333333"/>
          <w:lang w:eastAsia="en-GB"/>
        </w:rPr>
        <w:t>specificity on mechanisms of engagement between the Commission and SG.</w:t>
      </w:r>
    </w:p>
    <w:p w14:paraId="06BDB8CB" w14:textId="3DB6C431" w:rsidR="00C15B75" w:rsidRDefault="00C15B75" w:rsidP="181D5EDA">
      <w:pPr>
        <w:shd w:val="clear" w:color="auto" w:fill="FFFFFF" w:themeFill="background1"/>
        <w:rPr>
          <w:rFonts w:cs="Arial"/>
          <w:color w:val="333333"/>
          <w:lang w:eastAsia="en-GB"/>
        </w:rPr>
      </w:pPr>
    </w:p>
    <w:p w14:paraId="753B73DA" w14:textId="740D194D" w:rsidR="00C15B75" w:rsidRDefault="398055D0" w:rsidP="181D5EDA">
      <w:pPr>
        <w:shd w:val="clear" w:color="auto" w:fill="FFFFFF" w:themeFill="background1"/>
        <w:rPr>
          <w:rFonts w:cs="Arial"/>
          <w:color w:val="333333"/>
          <w:lang w:eastAsia="en-GB"/>
        </w:rPr>
      </w:pPr>
      <w:r w:rsidRPr="181D5EDA">
        <w:rPr>
          <w:rFonts w:cs="Arial"/>
          <w:color w:val="333333"/>
          <w:lang w:eastAsia="en-GB"/>
        </w:rPr>
        <w:t xml:space="preserve">Following discussion of the Commission’s role in relation to the Just Transition Fund, it was agreed the Commission should receive regular updates on the Fund’s progress as well as standing ready to provide scrutiny and advice on high level strategic issues </w:t>
      </w:r>
      <w:r w:rsidR="75EC0728" w:rsidRPr="181D5EDA">
        <w:rPr>
          <w:rFonts w:cs="Arial"/>
          <w:color w:val="333333"/>
          <w:lang w:eastAsia="en-GB"/>
        </w:rPr>
        <w:t>including objectives, strategic approach, process, criteria, monitoring and evaluation.</w:t>
      </w:r>
    </w:p>
    <w:p w14:paraId="590149E1" w14:textId="1B16AD34" w:rsidR="00C15B75" w:rsidRDefault="00C15B75" w:rsidP="181D5EDA">
      <w:pPr>
        <w:shd w:val="clear" w:color="auto" w:fill="FFFFFF" w:themeFill="background1"/>
        <w:rPr>
          <w:rFonts w:cs="Arial"/>
          <w:color w:val="333333"/>
          <w:lang w:eastAsia="en-GB"/>
        </w:rPr>
      </w:pPr>
    </w:p>
    <w:p w14:paraId="796D4A03" w14:textId="234DCFF5" w:rsidR="00C15B75" w:rsidRDefault="15A699C4" w:rsidP="181D5EDA">
      <w:pPr>
        <w:shd w:val="clear" w:color="auto" w:fill="FFFFFF" w:themeFill="background1"/>
        <w:rPr>
          <w:rFonts w:cs="Arial"/>
          <w:color w:val="333333"/>
          <w:lang w:eastAsia="en-GB"/>
        </w:rPr>
      </w:pPr>
      <w:r w:rsidRPr="181D5EDA">
        <w:rPr>
          <w:rFonts w:cs="Arial"/>
          <w:color w:val="333333"/>
          <w:lang w:eastAsia="en-GB"/>
        </w:rPr>
        <w:t>It was agreed the MoU should be finalised and published as soon as possible.</w:t>
      </w:r>
    </w:p>
    <w:p w14:paraId="66E7C396" w14:textId="627FA239" w:rsidR="00C15B75" w:rsidRDefault="00C15B75" w:rsidP="181D5EDA">
      <w:pPr>
        <w:shd w:val="clear" w:color="auto" w:fill="FFFFFF" w:themeFill="background1"/>
        <w:rPr>
          <w:rFonts w:cs="Arial"/>
          <w:color w:val="333333"/>
          <w:lang w:eastAsia="en-GB"/>
        </w:rPr>
      </w:pPr>
    </w:p>
    <w:p w14:paraId="1D6F5E59" w14:textId="62219CE4" w:rsidR="00C15B75" w:rsidRP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Terms of Reference</w:t>
      </w:r>
    </w:p>
    <w:p w14:paraId="5E5713BE" w14:textId="3E8CBE9B" w:rsidR="00C15B75" w:rsidRDefault="00C15B75" w:rsidP="00C15B75">
      <w:pPr>
        <w:shd w:val="clear" w:color="auto" w:fill="FFFFFF"/>
        <w:rPr>
          <w:rFonts w:cs="Arial"/>
          <w:color w:val="333333"/>
          <w:szCs w:val="24"/>
          <w:lang w:eastAsia="en-GB"/>
        </w:rPr>
      </w:pPr>
    </w:p>
    <w:p w14:paraId="387909BD" w14:textId="22FD4901" w:rsidR="00C15B75" w:rsidRDefault="00C15B75" w:rsidP="181D5EDA">
      <w:pPr>
        <w:shd w:val="clear" w:color="auto" w:fill="FFFFFF" w:themeFill="background1"/>
        <w:rPr>
          <w:rFonts w:cs="Arial"/>
          <w:color w:val="333333"/>
          <w:lang w:eastAsia="en-GB"/>
        </w:rPr>
      </w:pPr>
      <w:r w:rsidRPr="181D5EDA">
        <w:rPr>
          <w:rFonts w:cs="Arial"/>
          <w:color w:val="333333"/>
          <w:lang w:eastAsia="en-GB"/>
        </w:rPr>
        <w:t>The Secretariat provided an update of the</w:t>
      </w:r>
      <w:r w:rsidR="5F5BA0AB" w:rsidRPr="181D5EDA">
        <w:rPr>
          <w:rFonts w:cs="Arial"/>
          <w:color w:val="333333"/>
          <w:lang w:eastAsia="en-GB"/>
        </w:rPr>
        <w:t xml:space="preserve"> Commission’s</w:t>
      </w:r>
      <w:r w:rsidRPr="181D5EDA">
        <w:rPr>
          <w:rFonts w:cs="Arial"/>
          <w:color w:val="333333"/>
          <w:lang w:eastAsia="en-GB"/>
        </w:rPr>
        <w:t xml:space="preserve"> </w:t>
      </w:r>
      <w:proofErr w:type="spellStart"/>
      <w:r w:rsidRPr="181D5EDA">
        <w:rPr>
          <w:rFonts w:cs="Arial"/>
          <w:color w:val="333333"/>
          <w:lang w:eastAsia="en-GB"/>
        </w:rPr>
        <w:t>ToR</w:t>
      </w:r>
      <w:proofErr w:type="spellEnd"/>
      <w:r w:rsidRPr="181D5EDA">
        <w:rPr>
          <w:rFonts w:cs="Arial"/>
          <w:color w:val="333333"/>
          <w:lang w:eastAsia="en-GB"/>
        </w:rPr>
        <w:t>, highlighting that this is an internal document and should reflect how the Commission wishes to operate</w:t>
      </w:r>
      <w:r w:rsidR="1956FA8B" w:rsidRPr="181D5EDA">
        <w:rPr>
          <w:rFonts w:cs="Arial"/>
          <w:color w:val="333333"/>
          <w:lang w:eastAsia="en-GB"/>
        </w:rPr>
        <w:t>, including its working groups</w:t>
      </w:r>
      <w:r w:rsidRPr="181D5EDA">
        <w:rPr>
          <w:rFonts w:cs="Arial"/>
          <w:color w:val="333333"/>
          <w:lang w:eastAsia="en-GB"/>
        </w:rPr>
        <w:t xml:space="preserve">. </w:t>
      </w:r>
    </w:p>
    <w:p w14:paraId="4859997E" w14:textId="3062594E" w:rsidR="00C15B75" w:rsidRDefault="00C15B75" w:rsidP="00C15B75">
      <w:pPr>
        <w:shd w:val="clear" w:color="auto" w:fill="FFFFFF"/>
        <w:rPr>
          <w:rFonts w:cs="Arial"/>
          <w:color w:val="333333"/>
          <w:szCs w:val="24"/>
          <w:lang w:eastAsia="en-GB"/>
        </w:rPr>
      </w:pPr>
    </w:p>
    <w:p w14:paraId="4808D9B4" w14:textId="0D18581C" w:rsidR="00C15B75" w:rsidRDefault="00C15B75" w:rsidP="181D5EDA">
      <w:pPr>
        <w:shd w:val="clear" w:color="auto" w:fill="FFFFFF" w:themeFill="background1"/>
        <w:rPr>
          <w:rFonts w:cs="Arial"/>
          <w:color w:val="333333"/>
          <w:lang w:eastAsia="en-GB"/>
        </w:rPr>
      </w:pPr>
      <w:r w:rsidRPr="181D5EDA">
        <w:rPr>
          <w:rFonts w:cs="Arial"/>
          <w:color w:val="333333"/>
          <w:lang w:eastAsia="en-GB"/>
        </w:rPr>
        <w:t xml:space="preserve">The Commission broadly welcomed the </w:t>
      </w:r>
      <w:r w:rsidR="14630186" w:rsidRPr="181D5EDA">
        <w:rPr>
          <w:rFonts w:cs="Arial"/>
          <w:color w:val="333333"/>
          <w:lang w:eastAsia="en-GB"/>
        </w:rPr>
        <w:t xml:space="preserve">revised document </w:t>
      </w:r>
      <w:r w:rsidRPr="181D5EDA">
        <w:rPr>
          <w:rFonts w:cs="Arial"/>
          <w:color w:val="333333"/>
          <w:lang w:eastAsia="en-GB"/>
        </w:rPr>
        <w:t xml:space="preserve">and </w:t>
      </w:r>
      <w:r w:rsidR="3D0C659B" w:rsidRPr="181D5EDA">
        <w:rPr>
          <w:rFonts w:cs="Arial"/>
          <w:color w:val="333333"/>
          <w:lang w:eastAsia="en-GB"/>
        </w:rPr>
        <w:t>agre</w:t>
      </w:r>
      <w:r w:rsidRPr="181D5EDA">
        <w:rPr>
          <w:rFonts w:cs="Arial"/>
          <w:color w:val="333333"/>
          <w:lang w:eastAsia="en-GB"/>
        </w:rPr>
        <w:t>ed some minor amendments</w:t>
      </w:r>
      <w:r w:rsidR="72BFD883" w:rsidRPr="181D5EDA">
        <w:rPr>
          <w:rFonts w:cs="Arial"/>
          <w:color w:val="333333"/>
          <w:lang w:eastAsia="en-GB"/>
        </w:rPr>
        <w:t>.</w:t>
      </w:r>
    </w:p>
    <w:p w14:paraId="7F8C3815" w14:textId="061CE174" w:rsidR="00C15B75" w:rsidRDefault="00C15B75" w:rsidP="181D5EDA">
      <w:pPr>
        <w:shd w:val="clear" w:color="auto" w:fill="FFFFFF" w:themeFill="background1"/>
        <w:rPr>
          <w:rFonts w:cs="Arial"/>
          <w:color w:val="333333"/>
          <w:lang w:eastAsia="en-GB"/>
        </w:rPr>
      </w:pPr>
    </w:p>
    <w:p w14:paraId="331BE91D" w14:textId="78BD0E28" w:rsidR="00C15B75" w:rsidRDefault="00C15B75" w:rsidP="00C15B75">
      <w:pPr>
        <w:shd w:val="clear" w:color="auto" w:fill="FFFFFF"/>
        <w:rPr>
          <w:rFonts w:cs="Arial"/>
          <w:b/>
          <w:bCs/>
          <w:color w:val="333333"/>
          <w:szCs w:val="24"/>
          <w:lang w:eastAsia="en-GB"/>
        </w:rPr>
      </w:pPr>
      <w:r w:rsidRPr="00C15B75">
        <w:rPr>
          <w:rFonts w:cs="Arial"/>
          <w:b/>
          <w:bCs/>
          <w:color w:val="333333"/>
          <w:szCs w:val="24"/>
          <w:lang w:eastAsia="en-GB"/>
        </w:rPr>
        <w:t xml:space="preserve">Further Engagement Opportunities </w:t>
      </w:r>
    </w:p>
    <w:p w14:paraId="6ABBB145" w14:textId="3D8CA432" w:rsidR="00C15B75" w:rsidRDefault="00C15B75" w:rsidP="00C15B75">
      <w:pPr>
        <w:shd w:val="clear" w:color="auto" w:fill="FFFFFF"/>
        <w:rPr>
          <w:rFonts w:cs="Arial"/>
          <w:b/>
          <w:bCs/>
          <w:color w:val="333333"/>
          <w:szCs w:val="24"/>
          <w:lang w:eastAsia="en-GB"/>
        </w:rPr>
      </w:pPr>
    </w:p>
    <w:p w14:paraId="5783DCDE" w14:textId="775C0C62" w:rsidR="00C15B75" w:rsidRDefault="00C15B75" w:rsidP="181D5EDA">
      <w:pPr>
        <w:shd w:val="clear" w:color="auto" w:fill="FFFFFF" w:themeFill="background1"/>
        <w:rPr>
          <w:rFonts w:cs="Arial"/>
          <w:color w:val="333333"/>
          <w:lang w:eastAsia="en-GB"/>
        </w:rPr>
      </w:pPr>
      <w:r w:rsidRPr="181D5EDA">
        <w:rPr>
          <w:rFonts w:cs="Arial"/>
          <w:color w:val="333333"/>
          <w:lang w:eastAsia="en-GB"/>
        </w:rPr>
        <w:t>The Commission were given an update on opportunities to engage with the on-going independent Skills Review.</w:t>
      </w:r>
      <w:r w:rsidR="3A264CC2" w:rsidRPr="181D5EDA">
        <w:rPr>
          <w:rFonts w:cs="Arial"/>
          <w:color w:val="333333"/>
          <w:lang w:eastAsia="en-GB"/>
        </w:rPr>
        <w:t xml:space="preserve"> </w:t>
      </w:r>
    </w:p>
    <w:p w14:paraId="73D34FC7" w14:textId="4547E6B8" w:rsidR="00C15B75" w:rsidRDefault="00C15B75" w:rsidP="00C15B75">
      <w:pPr>
        <w:shd w:val="clear" w:color="auto" w:fill="FFFFFF"/>
        <w:rPr>
          <w:rFonts w:cs="Arial"/>
          <w:color w:val="333333"/>
          <w:szCs w:val="24"/>
          <w:lang w:eastAsia="en-GB"/>
        </w:rPr>
      </w:pPr>
    </w:p>
    <w:p w14:paraId="726B03AC" w14:textId="361ED705" w:rsidR="00C15B75" w:rsidRDefault="00C15B75" w:rsidP="00C15B75">
      <w:pPr>
        <w:shd w:val="clear" w:color="auto" w:fill="FFFFFF"/>
        <w:rPr>
          <w:rFonts w:cs="Arial"/>
          <w:color w:val="333333"/>
          <w:szCs w:val="24"/>
          <w:lang w:eastAsia="en-GB"/>
        </w:rPr>
      </w:pPr>
      <w:r w:rsidRPr="00C15B75">
        <w:rPr>
          <w:rFonts w:cs="Arial"/>
          <w:color w:val="333333"/>
          <w:szCs w:val="24"/>
          <w:lang w:eastAsia="en-GB"/>
        </w:rPr>
        <w:t>Meeting ends</w:t>
      </w:r>
    </w:p>
    <w:p w14:paraId="4B79364E" w14:textId="188BCF1B" w:rsidR="00C15B75" w:rsidRDefault="00C15B75" w:rsidP="00C15B75">
      <w:pPr>
        <w:shd w:val="clear" w:color="auto" w:fill="FFFFFF"/>
        <w:rPr>
          <w:rFonts w:cs="Arial"/>
          <w:color w:val="333333"/>
          <w:szCs w:val="24"/>
          <w:lang w:eastAsia="en-GB"/>
        </w:rPr>
      </w:pPr>
    </w:p>
    <w:p w14:paraId="5E7565C8" w14:textId="08BF3FCA" w:rsidR="00C15B75" w:rsidRDefault="00C15B75" w:rsidP="181D5EDA">
      <w:pPr>
        <w:shd w:val="clear" w:color="auto" w:fill="FFFFFF" w:themeFill="background1"/>
        <w:rPr>
          <w:rFonts w:cs="Arial"/>
          <w:i/>
          <w:iCs/>
          <w:color w:val="333333"/>
          <w:lang w:eastAsia="en-GB"/>
        </w:rPr>
      </w:pPr>
      <w:r w:rsidRPr="181D5EDA">
        <w:rPr>
          <w:rFonts w:cs="Arial"/>
          <w:i/>
          <w:iCs/>
          <w:color w:val="333333"/>
          <w:lang w:eastAsia="en-GB"/>
        </w:rPr>
        <w:t xml:space="preserve">[Action: Secretariat to finalise </w:t>
      </w:r>
      <w:r w:rsidR="454C4EB2" w:rsidRPr="181D5EDA">
        <w:rPr>
          <w:rFonts w:cs="Arial"/>
          <w:i/>
          <w:iCs/>
          <w:color w:val="333333"/>
          <w:lang w:eastAsia="en-GB"/>
        </w:rPr>
        <w:t>work plan for 2023</w:t>
      </w:r>
      <w:r w:rsidRPr="181D5EDA">
        <w:rPr>
          <w:rFonts w:cs="Arial"/>
          <w:i/>
          <w:iCs/>
          <w:color w:val="333333"/>
          <w:lang w:eastAsia="en-GB"/>
        </w:rPr>
        <w:t>]</w:t>
      </w:r>
    </w:p>
    <w:p w14:paraId="522A1A40" w14:textId="214FDD18" w:rsidR="00C15B75" w:rsidRPr="00C15B75" w:rsidRDefault="00C15B75" w:rsidP="00C15B75">
      <w:pPr>
        <w:shd w:val="clear" w:color="auto" w:fill="FFFFFF"/>
        <w:rPr>
          <w:rFonts w:cs="Arial"/>
          <w:i/>
          <w:iCs/>
          <w:color w:val="333333"/>
          <w:szCs w:val="24"/>
          <w:lang w:eastAsia="en-GB"/>
        </w:rPr>
      </w:pPr>
      <w:r w:rsidRPr="181D5EDA">
        <w:rPr>
          <w:rFonts w:cs="Arial"/>
          <w:i/>
          <w:iCs/>
          <w:color w:val="333333"/>
          <w:lang w:eastAsia="en-GB"/>
        </w:rPr>
        <w:t>[Action: Secretariat to arrange meeting for 27</w:t>
      </w:r>
      <w:r w:rsidRPr="181D5EDA">
        <w:rPr>
          <w:rFonts w:cs="Arial"/>
          <w:i/>
          <w:iCs/>
          <w:color w:val="333333"/>
          <w:vertAlign w:val="superscript"/>
          <w:lang w:eastAsia="en-GB"/>
        </w:rPr>
        <w:t>th</w:t>
      </w:r>
      <w:r w:rsidRPr="181D5EDA">
        <w:rPr>
          <w:rFonts w:cs="Arial"/>
          <w:i/>
          <w:iCs/>
          <w:color w:val="333333"/>
          <w:lang w:eastAsia="en-GB"/>
        </w:rPr>
        <w:t xml:space="preserve"> January, including venue and papers]</w:t>
      </w:r>
    </w:p>
    <w:p w14:paraId="4695088A" w14:textId="23A357E4" w:rsidR="00C15B75" w:rsidRPr="00C15B75" w:rsidRDefault="00C15B75" w:rsidP="00C15B75">
      <w:pPr>
        <w:shd w:val="clear" w:color="auto" w:fill="FFFFFF"/>
        <w:rPr>
          <w:rFonts w:cs="Arial"/>
          <w:i/>
          <w:iCs/>
          <w:color w:val="333333"/>
          <w:szCs w:val="24"/>
          <w:lang w:eastAsia="en-GB"/>
        </w:rPr>
      </w:pPr>
      <w:r w:rsidRPr="00C15B75">
        <w:rPr>
          <w:rFonts w:cs="Arial"/>
          <w:i/>
          <w:iCs/>
          <w:color w:val="333333"/>
          <w:szCs w:val="24"/>
          <w:lang w:eastAsia="en-GB"/>
        </w:rPr>
        <w:t xml:space="preserve">[Action: Commissioners to provide any agenda items for </w:t>
      </w:r>
      <w:proofErr w:type="spellStart"/>
      <w:r w:rsidRPr="00C15B75">
        <w:rPr>
          <w:rFonts w:cs="Arial"/>
          <w:i/>
          <w:iCs/>
          <w:color w:val="333333"/>
          <w:szCs w:val="24"/>
          <w:lang w:eastAsia="en-GB"/>
        </w:rPr>
        <w:t>ESJTP</w:t>
      </w:r>
      <w:proofErr w:type="spellEnd"/>
      <w:r w:rsidRPr="00C15B75">
        <w:rPr>
          <w:rFonts w:cs="Arial"/>
          <w:i/>
          <w:iCs/>
          <w:color w:val="333333"/>
          <w:szCs w:val="24"/>
          <w:lang w:eastAsia="en-GB"/>
        </w:rPr>
        <w:t xml:space="preserve"> session to Secretariat] </w:t>
      </w:r>
    </w:p>
    <w:p w14:paraId="6F43BE2D" w14:textId="62EE18D0" w:rsidR="00C15B75" w:rsidRPr="00C15B75" w:rsidRDefault="00C15B75" w:rsidP="181D5EDA">
      <w:pPr>
        <w:shd w:val="clear" w:color="auto" w:fill="FFFFFF" w:themeFill="background1"/>
        <w:rPr>
          <w:rFonts w:cs="Arial"/>
          <w:i/>
          <w:iCs/>
          <w:color w:val="333333"/>
          <w:lang w:eastAsia="en-GB"/>
        </w:rPr>
      </w:pPr>
      <w:r w:rsidRPr="181D5EDA">
        <w:rPr>
          <w:rFonts w:cs="Arial"/>
          <w:i/>
          <w:iCs/>
          <w:color w:val="333333"/>
          <w:lang w:eastAsia="en-GB"/>
        </w:rPr>
        <w:t xml:space="preserve">[Action: Secretariat to revise and share </w:t>
      </w:r>
      <w:r w:rsidR="643806CC" w:rsidRPr="181D5EDA">
        <w:rPr>
          <w:rFonts w:cs="Arial"/>
          <w:i/>
          <w:iCs/>
          <w:color w:val="333333"/>
          <w:lang w:eastAsia="en-GB"/>
        </w:rPr>
        <w:t xml:space="preserve">semi-final </w:t>
      </w:r>
      <w:r w:rsidRPr="181D5EDA">
        <w:rPr>
          <w:rFonts w:cs="Arial"/>
          <w:i/>
          <w:iCs/>
          <w:color w:val="333333"/>
          <w:lang w:eastAsia="en-GB"/>
        </w:rPr>
        <w:t>draft</w:t>
      </w:r>
      <w:r w:rsidR="06721E33" w:rsidRPr="181D5EDA">
        <w:rPr>
          <w:rFonts w:cs="Arial"/>
          <w:i/>
          <w:iCs/>
          <w:color w:val="333333"/>
          <w:lang w:eastAsia="en-GB"/>
        </w:rPr>
        <w:t>s</w:t>
      </w:r>
      <w:r w:rsidRPr="181D5EDA">
        <w:rPr>
          <w:rFonts w:cs="Arial"/>
          <w:i/>
          <w:iCs/>
          <w:color w:val="333333"/>
          <w:lang w:eastAsia="en-GB"/>
        </w:rPr>
        <w:t xml:space="preserve"> of the MoU</w:t>
      </w:r>
      <w:r w:rsidR="639885E1" w:rsidRPr="181D5EDA">
        <w:rPr>
          <w:rFonts w:cs="Arial"/>
          <w:i/>
          <w:iCs/>
          <w:color w:val="333333"/>
          <w:lang w:eastAsia="en-GB"/>
        </w:rPr>
        <w:t xml:space="preserve"> and </w:t>
      </w:r>
      <w:proofErr w:type="spellStart"/>
      <w:r w:rsidR="639885E1" w:rsidRPr="181D5EDA">
        <w:rPr>
          <w:rFonts w:cs="Arial"/>
          <w:i/>
          <w:iCs/>
          <w:color w:val="333333"/>
          <w:lang w:eastAsia="en-GB"/>
        </w:rPr>
        <w:t>ToR</w:t>
      </w:r>
      <w:proofErr w:type="spellEnd"/>
      <w:r w:rsidRPr="181D5EDA">
        <w:rPr>
          <w:rFonts w:cs="Arial"/>
          <w:i/>
          <w:iCs/>
          <w:color w:val="333333"/>
          <w:lang w:eastAsia="en-GB"/>
        </w:rPr>
        <w:t>]</w:t>
      </w:r>
    </w:p>
    <w:p w14:paraId="4F5B5893" w14:textId="6E511C6A" w:rsidR="00C15B75" w:rsidRPr="00C15B75" w:rsidRDefault="00C15B75" w:rsidP="00C15B75">
      <w:pPr>
        <w:shd w:val="clear" w:color="auto" w:fill="FFFFFF"/>
        <w:rPr>
          <w:rFonts w:cs="Arial"/>
          <w:color w:val="333333"/>
          <w:szCs w:val="24"/>
          <w:lang w:eastAsia="en-GB"/>
        </w:rPr>
      </w:pPr>
    </w:p>
    <w:p w14:paraId="04A56527" w14:textId="23E8AF8B" w:rsidR="00C15B75" w:rsidRPr="00C15B75" w:rsidRDefault="00C15B75" w:rsidP="00C15B75">
      <w:pPr>
        <w:shd w:val="clear" w:color="auto" w:fill="FFFFFF"/>
        <w:rPr>
          <w:rFonts w:ascii="Roboto" w:hAnsi="Roboto"/>
          <w:color w:val="333333"/>
          <w:sz w:val="29"/>
          <w:szCs w:val="29"/>
          <w:lang w:eastAsia="en-GB"/>
        </w:rPr>
      </w:pPr>
    </w:p>
    <w:p w14:paraId="7DC89BFD" w14:textId="58264542" w:rsidR="00027C27" w:rsidRPr="009B7615" w:rsidRDefault="00027C27" w:rsidP="00C15B75"/>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1AB5C94"/>
    <w:multiLevelType w:val="hybridMultilevel"/>
    <w:tmpl w:val="E9FA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F5426"/>
    <w:multiLevelType w:val="hybridMultilevel"/>
    <w:tmpl w:val="0C02F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B07AE"/>
    <w:multiLevelType w:val="multilevel"/>
    <w:tmpl w:val="852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A52B3"/>
    <w:multiLevelType w:val="multilevel"/>
    <w:tmpl w:val="CD4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31D70"/>
    <w:multiLevelType w:val="multilevel"/>
    <w:tmpl w:val="1CF8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048989424">
    <w:abstractNumId w:val="6"/>
  </w:num>
  <w:num w:numId="2" w16cid:durableId="1972707689">
    <w:abstractNumId w:val="0"/>
  </w:num>
  <w:num w:numId="3" w16cid:durableId="1763140287">
    <w:abstractNumId w:val="0"/>
  </w:num>
  <w:num w:numId="4" w16cid:durableId="1569417241">
    <w:abstractNumId w:val="0"/>
  </w:num>
  <w:num w:numId="5" w16cid:durableId="908853641">
    <w:abstractNumId w:val="6"/>
  </w:num>
  <w:num w:numId="6" w16cid:durableId="1311787012">
    <w:abstractNumId w:val="0"/>
  </w:num>
  <w:num w:numId="7" w16cid:durableId="292905133">
    <w:abstractNumId w:val="4"/>
  </w:num>
  <w:num w:numId="8" w16cid:durableId="366873034">
    <w:abstractNumId w:val="3"/>
  </w:num>
  <w:num w:numId="9" w16cid:durableId="1072696918">
    <w:abstractNumId w:val="5"/>
  </w:num>
  <w:num w:numId="10" w16cid:durableId="828593394">
    <w:abstractNumId w:val="1"/>
  </w:num>
  <w:num w:numId="11" w16cid:durableId="1708020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75"/>
    <w:rsid w:val="00027C27"/>
    <w:rsid w:val="000C0CF4"/>
    <w:rsid w:val="00281579"/>
    <w:rsid w:val="00306C61"/>
    <w:rsid w:val="0037582B"/>
    <w:rsid w:val="00857548"/>
    <w:rsid w:val="00890E86"/>
    <w:rsid w:val="009B7615"/>
    <w:rsid w:val="00B51BDC"/>
    <w:rsid w:val="00B561C0"/>
    <w:rsid w:val="00B773CE"/>
    <w:rsid w:val="00C15B75"/>
    <w:rsid w:val="00C91823"/>
    <w:rsid w:val="00D008AB"/>
    <w:rsid w:val="00EB3854"/>
    <w:rsid w:val="00ED2070"/>
    <w:rsid w:val="00FA4BC1"/>
    <w:rsid w:val="03F83CA0"/>
    <w:rsid w:val="0558BDE3"/>
    <w:rsid w:val="06721E33"/>
    <w:rsid w:val="13714060"/>
    <w:rsid w:val="14630186"/>
    <w:rsid w:val="15A699C4"/>
    <w:rsid w:val="181D5EDA"/>
    <w:rsid w:val="18D2C869"/>
    <w:rsid w:val="1956FA8B"/>
    <w:rsid w:val="19811D05"/>
    <w:rsid w:val="1E3F33A3"/>
    <w:rsid w:val="28AC04F4"/>
    <w:rsid w:val="2A0B2C85"/>
    <w:rsid w:val="2A5B781C"/>
    <w:rsid w:val="398055D0"/>
    <w:rsid w:val="3A264CC2"/>
    <w:rsid w:val="3BAA2165"/>
    <w:rsid w:val="3C368B6D"/>
    <w:rsid w:val="3D0C659B"/>
    <w:rsid w:val="3F70F32C"/>
    <w:rsid w:val="4436CEFB"/>
    <w:rsid w:val="454C4EB2"/>
    <w:rsid w:val="474327FD"/>
    <w:rsid w:val="47727A6E"/>
    <w:rsid w:val="490A401E"/>
    <w:rsid w:val="4B91E5EC"/>
    <w:rsid w:val="4F7981A2"/>
    <w:rsid w:val="50FC29A6"/>
    <w:rsid w:val="51155203"/>
    <w:rsid w:val="513E0139"/>
    <w:rsid w:val="5F5BA0AB"/>
    <w:rsid w:val="5F767D0F"/>
    <w:rsid w:val="639885E1"/>
    <w:rsid w:val="643806CC"/>
    <w:rsid w:val="6AC11D3C"/>
    <w:rsid w:val="6B4815C2"/>
    <w:rsid w:val="6D68957B"/>
    <w:rsid w:val="72BFD883"/>
    <w:rsid w:val="739EBAA1"/>
    <w:rsid w:val="75EC0728"/>
    <w:rsid w:val="7603CFE3"/>
    <w:rsid w:val="7FD5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425"/>
  <w15:chartTrackingRefBased/>
  <w15:docId w15:val="{25656778-BF3B-4B29-9C52-3D00E6A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4446">
      <w:bodyDiv w:val="1"/>
      <w:marLeft w:val="0"/>
      <w:marRight w:val="0"/>
      <w:marTop w:val="0"/>
      <w:marBottom w:val="0"/>
      <w:divBdr>
        <w:top w:val="none" w:sz="0" w:space="0" w:color="auto"/>
        <w:left w:val="none" w:sz="0" w:space="0" w:color="auto"/>
        <w:bottom w:val="none" w:sz="0" w:space="0" w:color="auto"/>
        <w:right w:val="none" w:sz="0" w:space="0" w:color="auto"/>
      </w:divBdr>
    </w:div>
    <w:div w:id="1142236468">
      <w:bodyDiv w:val="1"/>
      <w:marLeft w:val="0"/>
      <w:marRight w:val="0"/>
      <w:marTop w:val="0"/>
      <w:marBottom w:val="0"/>
      <w:divBdr>
        <w:top w:val="none" w:sz="0" w:space="0" w:color="auto"/>
        <w:left w:val="none" w:sz="0" w:space="0" w:color="auto"/>
        <w:bottom w:val="none" w:sz="0" w:space="0" w:color="auto"/>
        <w:right w:val="none" w:sz="0" w:space="0" w:color="auto"/>
      </w:divBdr>
    </w:div>
    <w:div w:id="17093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6218767289B4590EF867AE7EF9B03" ma:contentTypeVersion="6" ma:contentTypeDescription="Create a new document." ma:contentTypeScope="" ma:versionID="2acfe16ee85170e6edd882e1480be25c">
  <xsd:schema xmlns:xsd="http://www.w3.org/2001/XMLSchema" xmlns:xs="http://www.w3.org/2001/XMLSchema" xmlns:p="http://schemas.microsoft.com/office/2006/metadata/properties" xmlns:ns2="130090b4-a39c-4398-a076-c27a7a402463" xmlns:ns3="410199f9-f902-45b3-9290-7877d67aa4e5" targetNamespace="http://schemas.microsoft.com/office/2006/metadata/properties" ma:root="true" ma:fieldsID="cd88887d928a99381bebfb412ed34ec5" ns2:_="" ns3:_="">
    <xsd:import namespace="130090b4-a39c-4398-a076-c27a7a402463"/>
    <xsd:import namespace="410199f9-f902-45b3-9290-7877d67aa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090b4-a39c-4398-a076-c27a7a402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199f9-f902-45b3-9290-7877d67aa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0B344-95F9-4E80-AFA5-D4CFA60CEA1A}">
  <ds:schemaRefs>
    <ds:schemaRef ds:uri="http://schemas.microsoft.com/sharepoint/v3/contenttype/forms"/>
  </ds:schemaRefs>
</ds:datastoreItem>
</file>

<file path=customXml/itemProps2.xml><?xml version="1.0" encoding="utf-8"?>
<ds:datastoreItem xmlns:ds="http://schemas.openxmlformats.org/officeDocument/2006/customXml" ds:itemID="{B4552E64-3B38-49E1-84A8-D2311977F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090b4-a39c-4398-a076-c27a7a402463"/>
    <ds:schemaRef ds:uri="410199f9-f902-45b3-9290-7877d67a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B4420-7944-44B1-BC2C-043A83119605}">
  <ds:schemaRefs>
    <ds:schemaRef ds:uri="http://purl.org/dc/elements/1.1/"/>
    <ds:schemaRef ds:uri="http://purl.org/dc/dcmitype/"/>
    <ds:schemaRef ds:uri="http://schemas.microsoft.com/office/infopath/2007/PartnerControls"/>
    <ds:schemaRef ds:uri="http://schemas.microsoft.com/office/2006/documentManagement/types"/>
    <ds:schemaRef ds:uri="130090b4-a39c-4398-a076-c27a7a402463"/>
    <ds:schemaRef ds:uri="http://schemas.openxmlformats.org/package/2006/metadata/core-properties"/>
    <ds:schemaRef ds:uri="http://schemas.microsoft.com/office/2006/metadata/properties"/>
    <ds:schemaRef ds:uri="410199f9-f902-45b3-9290-7877d67aa4e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4</DocSecurity>
  <Lines>22</Lines>
  <Paragraphs>6</Paragraphs>
  <ScaleCrop>false</ScaleCrop>
  <Company>Scottish Government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Begbie</dc:creator>
  <cp:keywords/>
  <dc:description/>
  <cp:lastModifiedBy>Shona - ann Kinnear</cp:lastModifiedBy>
  <cp:revision>2</cp:revision>
  <dcterms:created xsi:type="dcterms:W3CDTF">2023-03-23T13:48:00Z</dcterms:created>
  <dcterms:modified xsi:type="dcterms:W3CDTF">2023-03-23T13:48:00Z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0x0101009666218767289B4590EF867AE7EF9B03</vt:lpwstr>
  </property>
</Properties>
</file>